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04" w:rsidRPr="00953ECF" w:rsidRDefault="00BB3404" w:rsidP="006B1C2F">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953ECF">
        <w:rPr>
          <w:rFonts w:ascii="Times New Roman" w:eastAsia="Times New Roman" w:hAnsi="Times New Roman" w:cs="Times New Roman"/>
          <w:b/>
          <w:bCs/>
          <w:color w:val="252525"/>
          <w:sz w:val="28"/>
          <w:szCs w:val="28"/>
          <w:lang w:eastAsia="ru-RU"/>
        </w:rPr>
        <w:t>Методические рекомендации по планированию и реализаци</w:t>
      </w:r>
      <w:r w:rsidR="00953ECF">
        <w:rPr>
          <w:rFonts w:ascii="Times New Roman" w:eastAsia="Times New Roman" w:hAnsi="Times New Roman" w:cs="Times New Roman"/>
          <w:b/>
          <w:bCs/>
          <w:color w:val="252525"/>
          <w:sz w:val="28"/>
          <w:szCs w:val="28"/>
          <w:lang w:eastAsia="ru-RU"/>
        </w:rPr>
        <w:t>и образовательной деятельности ДОО</w:t>
      </w:r>
      <w:r w:rsidRPr="00953ECF">
        <w:rPr>
          <w:rFonts w:ascii="Times New Roman" w:eastAsia="Times New Roman" w:hAnsi="Times New Roman" w:cs="Times New Roman"/>
          <w:b/>
          <w:bCs/>
          <w:color w:val="252525"/>
          <w:sz w:val="28"/>
          <w:szCs w:val="28"/>
          <w:lang w:eastAsia="ru-RU"/>
        </w:rPr>
        <w:t xml:space="preserve"> в соответствии с федеральной образовательной программой дошкольного образования</w:t>
      </w:r>
    </w:p>
    <w:p w:rsidR="006B1C2F" w:rsidRDefault="006B1C2F" w:rsidP="006B1C2F">
      <w:pPr>
        <w:shd w:val="clear" w:color="auto" w:fill="F9F9F9"/>
        <w:spacing w:after="0" w:line="240" w:lineRule="auto"/>
        <w:jc w:val="center"/>
        <w:rPr>
          <w:rFonts w:ascii="Times New Roman" w:eastAsia="Times New Roman" w:hAnsi="Times New Roman" w:cs="Times New Roman"/>
          <w:b/>
          <w:bCs/>
          <w:color w:val="252525"/>
          <w:sz w:val="24"/>
          <w:szCs w:val="24"/>
          <w:lang w:eastAsia="ru-RU"/>
        </w:rPr>
      </w:pPr>
    </w:p>
    <w:p w:rsidR="00BB3404" w:rsidRPr="00953ECF" w:rsidRDefault="00953ECF" w:rsidP="006B1C2F">
      <w:pPr>
        <w:shd w:val="clear" w:color="auto" w:fill="F9F9F9"/>
        <w:spacing w:after="0" w:line="240" w:lineRule="auto"/>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 xml:space="preserve">Оглавление </w:t>
      </w:r>
    </w:p>
    <w:p w:rsidR="00BB3404" w:rsidRPr="00953ECF" w:rsidRDefault="00BB3404" w:rsidP="006B1C2F">
      <w:pPr>
        <w:shd w:val="clear" w:color="auto" w:fill="FFFFFF"/>
        <w:spacing w:after="0" w:line="240" w:lineRule="auto"/>
        <w:jc w:val="both"/>
        <w:outlineLvl w:val="1"/>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Основные понятия и сокращения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Взрослые – родители (законные представители) и совершеннолетние члены семьи, принимающие участие в воспитании детей </w:t>
      </w:r>
      <w:proofErr w:type="gramStart"/>
      <w:r w:rsidRPr="00953ECF">
        <w:rPr>
          <w:rFonts w:ascii="Times New Roman" w:eastAsia="Times New Roman" w:hAnsi="Times New Roman" w:cs="Times New Roman"/>
          <w:color w:val="252525"/>
          <w:sz w:val="24"/>
          <w:szCs w:val="24"/>
          <w:lang w:eastAsia="ru-RU"/>
        </w:rPr>
        <w:t>младенческого</w:t>
      </w:r>
      <w:proofErr w:type="gramEnd"/>
      <w:r w:rsidRPr="00953ECF">
        <w:rPr>
          <w:rFonts w:ascii="Times New Roman" w:eastAsia="Times New Roman" w:hAnsi="Times New Roman" w:cs="Times New Roman"/>
          <w:color w:val="252525"/>
          <w:sz w:val="24"/>
          <w:szCs w:val="24"/>
          <w:lang w:eastAsia="ru-RU"/>
        </w:rPr>
        <w:t>, раннего и дошкольного возрастов, а также педагогические работники, реализующие образовательную программу ДО.</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Times New Roman" w:eastAsia="Times New Roman" w:hAnsi="Times New Roman" w:cs="Times New Roman"/>
          <w:color w:val="252525"/>
          <w:sz w:val="24"/>
          <w:szCs w:val="24"/>
          <w:lang w:eastAsia="ru-RU"/>
        </w:rPr>
        <w:t>ДО</w:t>
      </w:r>
      <w:proofErr w:type="gramEnd"/>
      <w:r w:rsidRPr="00953ECF">
        <w:rPr>
          <w:rFonts w:ascii="Times New Roman" w:eastAsia="Times New Roman" w:hAnsi="Times New Roman" w:cs="Times New Roman"/>
          <w:color w:val="252525"/>
          <w:sz w:val="24"/>
          <w:szCs w:val="24"/>
          <w:lang w:eastAsia="ru-RU"/>
        </w:rPr>
        <w:t xml:space="preserve"> – дошкольное образование.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Закон об образовании ‒ Федеральный закон от 29.12.2012 г. № 273-ФЗ «Об образовании в Российской Федерации».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КРР – коррекционно-развивающая работа.</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НОО – начальное общее образование.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ОВЗ – ограниченные возможности здоровья.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ООП – особые образовательные потребности.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5"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ПМПК – Психолого-медико-педагогическая комиссия.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ППК – Психолого-педагогический консилиум.</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Адаптированная программа – образовательная программа, разработанная в организации, осуществляющей образовательную деятельность, в соответствии с ФАОП ДО для </w:t>
      </w:r>
      <w:proofErr w:type="gramStart"/>
      <w:r w:rsidRPr="00953ECF">
        <w:rPr>
          <w:rFonts w:ascii="Times New Roman" w:eastAsia="Times New Roman" w:hAnsi="Times New Roman" w:cs="Times New Roman"/>
          <w:color w:val="252525"/>
          <w:sz w:val="24"/>
          <w:szCs w:val="24"/>
          <w:lang w:eastAsia="ru-RU"/>
        </w:rPr>
        <w:t>обучающихся</w:t>
      </w:r>
      <w:proofErr w:type="gramEnd"/>
      <w:r w:rsidRPr="00953ECF">
        <w:rPr>
          <w:rFonts w:ascii="Times New Roman" w:eastAsia="Times New Roman" w:hAnsi="Times New Roman" w:cs="Times New Roman"/>
          <w:color w:val="252525"/>
          <w:sz w:val="24"/>
          <w:szCs w:val="24"/>
          <w:lang w:eastAsia="ru-RU"/>
        </w:rPr>
        <w:t xml:space="preserve"> раннего и дошкольного возраста с ограниченными возможностями здоровья.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Программа воспитания – Федеральная рабочая программа воспитания.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РАС – расстройство аутистического спектра. Родители – родители (законные представители) детей младенческого, раннего и дошкольного возрастов.</w:t>
      </w:r>
    </w:p>
    <w:p w:rsidR="00BB3404" w:rsidRPr="00953ECF" w:rsidRDefault="006B1C2F" w:rsidP="006B1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252525" stroked="f"/>
        </w:pict>
      </w:r>
    </w:p>
    <w:p w:rsidR="00BB3404"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6" w:anchor="_ftnref1" w:history="1">
        <w:r w:rsidR="00BB3404" w:rsidRPr="006B1C2F">
          <w:rPr>
            <w:rFonts w:ascii="Times New Roman" w:eastAsia="Times New Roman" w:hAnsi="Times New Roman" w:cs="Times New Roman"/>
            <w:color w:val="0000FF"/>
            <w:sz w:val="16"/>
            <w:szCs w:val="16"/>
            <w:u w:val="single"/>
            <w:vertAlign w:val="superscript"/>
            <w:lang w:eastAsia="ru-RU"/>
          </w:rPr>
          <w:t>[1]</w:t>
        </w:r>
      </w:hyperlink>
      <w:r w:rsidR="00BB3404" w:rsidRPr="006B1C2F">
        <w:rPr>
          <w:rFonts w:ascii="Times New Roman" w:eastAsia="Times New Roman" w:hAnsi="Times New Roman" w:cs="Times New Roman"/>
          <w:color w:val="252525"/>
          <w:sz w:val="16"/>
          <w:szCs w:val="16"/>
          <w:lang w:eastAsia="ru-RU"/>
        </w:rPr>
        <w:t> Пункт 21 статьи 2 Федерального закона от 29.12.2012 г. № 273-ФЗ «Об образовании в Российской Федерации»</w:t>
      </w:r>
    </w:p>
    <w:p w:rsidR="00BB3404" w:rsidRPr="006B1C2F" w:rsidRDefault="00BB3404"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r w:rsidRPr="006B1C2F">
        <w:rPr>
          <w:rFonts w:ascii="Times New Roman" w:eastAsia="Times New Roman" w:hAnsi="Times New Roman" w:cs="Times New Roman"/>
          <w:color w:val="252525"/>
          <w:sz w:val="16"/>
          <w:szCs w:val="16"/>
          <w:lang w:eastAsia="ru-RU"/>
        </w:rPr>
        <w:t>РППС – развивающая предметно-пространственная среда.</w:t>
      </w:r>
    </w:p>
    <w:p w:rsidR="00BB3404" w:rsidRPr="006B1C2F" w:rsidRDefault="00BB3404"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r w:rsidRPr="006B1C2F">
        <w:rPr>
          <w:rFonts w:ascii="Times New Roman" w:eastAsia="Times New Roman" w:hAnsi="Times New Roman" w:cs="Times New Roman"/>
          <w:color w:val="252525"/>
          <w:sz w:val="16"/>
          <w:szCs w:val="16"/>
          <w:lang w:eastAsia="ru-RU"/>
        </w:rPr>
        <w:t>РФ – Российская Федерация.</w:t>
      </w:r>
    </w:p>
    <w:p w:rsidR="00BB3404" w:rsidRPr="006B1C2F" w:rsidRDefault="00BB3404"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r w:rsidRPr="006B1C2F">
        <w:rPr>
          <w:rFonts w:ascii="Times New Roman" w:eastAsia="Times New Roman" w:hAnsi="Times New Roman" w:cs="Times New Roman"/>
          <w:color w:val="252525"/>
          <w:sz w:val="16"/>
          <w:szCs w:val="16"/>
          <w:lang w:eastAsia="ru-RU"/>
        </w:rPr>
        <w:t>СанПиН – санитарные правила и нормы.</w:t>
      </w:r>
    </w:p>
    <w:p w:rsidR="00BB3404" w:rsidRPr="006B1C2F" w:rsidRDefault="00BB3404"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proofErr w:type="gramStart"/>
      <w:r w:rsidRPr="006B1C2F">
        <w:rPr>
          <w:rFonts w:ascii="Times New Roman" w:eastAsia="Times New Roman" w:hAnsi="Times New Roman" w:cs="Times New Roman"/>
          <w:color w:val="252525"/>
          <w:sz w:val="16"/>
          <w:szCs w:val="16"/>
          <w:lang w:eastAsia="ru-RU"/>
        </w:rPr>
        <w:t>СанПиН 1.2.3685-21 – Санитарные правила и нормы СанПиН 1.2.3685</w:t>
      </w:r>
      <w:r w:rsidRPr="006B1C2F">
        <w:rPr>
          <w:rFonts w:ascii="Times New Roman" w:eastAsia="Times New Roman" w:hAnsi="Times New Roman" w:cs="Times New Roman"/>
          <w:color w:val="252525"/>
          <w:sz w:val="16"/>
          <w:szCs w:val="16"/>
          <w:lang w:eastAsia="ru-RU"/>
        </w:rPr>
        <w:softHyphen/>
        <w:t>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 до 1 марта 2027 года.</w:t>
      </w:r>
      <w:proofErr w:type="gramEnd"/>
    </w:p>
    <w:p w:rsidR="00BB3404" w:rsidRPr="006B1C2F" w:rsidRDefault="00BB3404"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r w:rsidRPr="006B1C2F">
        <w:rPr>
          <w:rFonts w:ascii="Times New Roman" w:eastAsia="Times New Roman" w:hAnsi="Times New Roman" w:cs="Times New Roman"/>
          <w:color w:val="252525"/>
          <w:sz w:val="16"/>
          <w:szCs w:val="16"/>
          <w:lang w:eastAsia="ru-RU"/>
        </w:rPr>
        <w:t>СанПиН 2.3/2.4.3590-20 – СанПиН 2.3/2.4.3590-20 «</w:t>
      </w:r>
      <w:proofErr w:type="spellStart"/>
      <w:r w:rsidRPr="006B1C2F">
        <w:rPr>
          <w:rFonts w:ascii="Times New Roman" w:eastAsia="Times New Roman" w:hAnsi="Times New Roman" w:cs="Times New Roman"/>
          <w:color w:val="252525"/>
          <w:sz w:val="16"/>
          <w:szCs w:val="16"/>
          <w:lang w:eastAsia="ru-RU"/>
        </w:rPr>
        <w:t>Санитарно</w:t>
      </w:r>
      <w:r w:rsidRPr="006B1C2F">
        <w:rPr>
          <w:rFonts w:ascii="Times New Roman" w:eastAsia="Times New Roman" w:hAnsi="Times New Roman" w:cs="Times New Roman"/>
          <w:color w:val="252525"/>
          <w:sz w:val="16"/>
          <w:szCs w:val="16"/>
          <w:lang w:eastAsia="ru-RU"/>
        </w:rPr>
        <w:softHyphen/>
        <w:t>эпидемиологические</w:t>
      </w:r>
      <w:proofErr w:type="spellEnd"/>
      <w:r w:rsidRPr="006B1C2F">
        <w:rPr>
          <w:rFonts w:ascii="Times New Roman" w:eastAsia="Times New Roman" w:hAnsi="Times New Roman" w:cs="Times New Roman"/>
          <w:color w:val="252525"/>
          <w:sz w:val="16"/>
          <w:szCs w:val="16"/>
          <w:lang w:eastAsia="ru-RU"/>
        </w:rPr>
        <w:t xml:space="preserve">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27.10.2020 г. № 32 (зарегистрировано Министерством юстиции Российской Федерации 11.11.2020 г., регистрационный № 60833), действующим до 1 января 2027 года.</w:t>
      </w:r>
    </w:p>
    <w:p w:rsidR="00BB3404" w:rsidRPr="006B1C2F" w:rsidRDefault="00BB3404"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proofErr w:type="gramStart"/>
      <w:r w:rsidRPr="006B1C2F">
        <w:rPr>
          <w:rFonts w:ascii="Times New Roman" w:eastAsia="Times New Roman" w:hAnsi="Times New Roman" w:cs="Times New Roman"/>
          <w:color w:val="252525"/>
          <w:sz w:val="16"/>
          <w:szCs w:val="16"/>
          <w:lang w:eastAsia="ru-RU"/>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 до 1 января 2027 года.</w:t>
      </w:r>
      <w:proofErr w:type="gramEnd"/>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УМК – учебно-методический комплект.</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ФАОП </w:t>
      </w:r>
      <w:proofErr w:type="gramStart"/>
      <w:r w:rsidRPr="00953ECF">
        <w:rPr>
          <w:rFonts w:ascii="Times New Roman" w:eastAsia="Times New Roman" w:hAnsi="Times New Roman" w:cs="Times New Roman"/>
          <w:color w:val="252525"/>
          <w:sz w:val="24"/>
          <w:szCs w:val="24"/>
          <w:lang w:eastAsia="ru-RU"/>
        </w:rPr>
        <w:t>ДО</w:t>
      </w:r>
      <w:proofErr w:type="gramEnd"/>
      <w:r w:rsidRPr="00953ECF">
        <w:rPr>
          <w:rFonts w:ascii="Times New Roman" w:eastAsia="Times New Roman" w:hAnsi="Times New Roman" w:cs="Times New Roman"/>
          <w:color w:val="252525"/>
          <w:sz w:val="24"/>
          <w:szCs w:val="24"/>
          <w:lang w:eastAsia="ru-RU"/>
        </w:rPr>
        <w:t xml:space="preserve"> – </w:t>
      </w:r>
      <w:proofErr w:type="gramStart"/>
      <w:r w:rsidRPr="00953ECF">
        <w:rPr>
          <w:rFonts w:ascii="Times New Roman" w:eastAsia="Times New Roman" w:hAnsi="Times New Roman" w:cs="Times New Roman"/>
          <w:color w:val="252525"/>
          <w:sz w:val="24"/>
          <w:szCs w:val="24"/>
          <w:lang w:eastAsia="ru-RU"/>
        </w:rPr>
        <w:t>Федеральная</w:t>
      </w:r>
      <w:proofErr w:type="gramEnd"/>
      <w:r w:rsidRPr="00953ECF">
        <w:rPr>
          <w:rFonts w:ascii="Times New Roman" w:eastAsia="Times New Roman" w:hAnsi="Times New Roman" w:cs="Times New Roman"/>
          <w:color w:val="252525"/>
          <w:sz w:val="24"/>
          <w:szCs w:val="24"/>
          <w:lang w:eastAsia="ru-RU"/>
        </w:rPr>
        <w:t xml:space="preserve"> адаптированная образовательная программа дошкольного образования.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lastRenderedPageBreak/>
        <w:t xml:space="preserve">ФГОС </w:t>
      </w:r>
      <w:proofErr w:type="gramStart"/>
      <w:r w:rsidRPr="00953ECF">
        <w:rPr>
          <w:rFonts w:ascii="Times New Roman" w:eastAsia="Times New Roman" w:hAnsi="Times New Roman" w:cs="Times New Roman"/>
          <w:color w:val="252525"/>
          <w:sz w:val="24"/>
          <w:szCs w:val="24"/>
          <w:lang w:eastAsia="ru-RU"/>
        </w:rPr>
        <w:t>ДО</w:t>
      </w:r>
      <w:proofErr w:type="gramEnd"/>
      <w:r w:rsidRPr="00953ECF">
        <w:rPr>
          <w:rFonts w:ascii="Times New Roman" w:eastAsia="Times New Roman" w:hAnsi="Times New Roman" w:cs="Times New Roman"/>
          <w:color w:val="252525"/>
          <w:sz w:val="24"/>
          <w:szCs w:val="24"/>
          <w:lang w:eastAsia="ru-RU"/>
        </w:rPr>
        <w:t xml:space="preserve"> – </w:t>
      </w:r>
      <w:proofErr w:type="gramStart"/>
      <w:r w:rsidRPr="00953ECF">
        <w:rPr>
          <w:rFonts w:ascii="Times New Roman" w:eastAsia="Times New Roman" w:hAnsi="Times New Roman" w:cs="Times New Roman"/>
          <w:color w:val="252525"/>
          <w:sz w:val="24"/>
          <w:szCs w:val="24"/>
          <w:lang w:eastAsia="ru-RU"/>
        </w:rPr>
        <w:t>Федеральный</w:t>
      </w:r>
      <w:proofErr w:type="gramEnd"/>
      <w:r w:rsidRPr="00953ECF">
        <w:rPr>
          <w:rFonts w:ascii="Times New Roman" w:eastAsia="Times New Roman" w:hAnsi="Times New Roman" w:cs="Times New Roman"/>
          <w:color w:val="252525"/>
          <w:sz w:val="24"/>
          <w:szCs w:val="24"/>
          <w:lang w:eastAsia="ru-RU"/>
        </w:rPr>
        <w:t xml:space="preserve"> государственный образовательный стандарт дошкольного образования.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Федеральная программа – Федеральная образовательная программа дошкольного образования.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ЧБД – часто болеющие дети. ЭСО – Электронные средства обучения.</w:t>
      </w:r>
    </w:p>
    <w:p w:rsidR="00BB3404" w:rsidRPr="00953ECF" w:rsidRDefault="00BB3404" w:rsidP="006B1C2F">
      <w:pPr>
        <w:shd w:val="clear" w:color="auto" w:fill="FFFFFF"/>
        <w:spacing w:after="0" w:line="240" w:lineRule="auto"/>
        <w:jc w:val="both"/>
        <w:outlineLvl w:val="1"/>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Раздел 1. Содержание образовательной деятельности в дошкольной образовательной организации</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 На каком языке осуществляется реализация федеральной образовательной программы дошкольного образования?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дошкольной образовательной организации (далее – ДОО) образовательная деятельность осуществляется на государственном языке Российской Федерации.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Согласно нормативным документам,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hyperlink r:id="rId7"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 (далее – родители).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Российской Федерации гарантируется получение образования на государственном языке Российской Федерации. В образовательных организациях Российской Федерации может вводиться преподавание и изучение государственных языков республик Российской Федерации в соответствии с их законодательством. Язык, языки образования определяются локальными нормативными актами образовательной организации.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Times New Roman" w:eastAsia="Times New Roman" w:hAnsi="Times New Roman" w:cs="Times New Roman"/>
          <w:color w:val="252525"/>
          <w:sz w:val="24"/>
          <w:szCs w:val="24"/>
          <w:lang w:eastAsia="ru-RU"/>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953ECF">
        <w:rPr>
          <w:rFonts w:ascii="Times New Roman" w:eastAsia="Times New Roman" w:hAnsi="Times New Roman" w:cs="Times New Roman"/>
          <w:color w:val="252525"/>
          <w:sz w:val="24"/>
          <w:szCs w:val="24"/>
          <w:lang w:eastAsia="ru-RU"/>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hyperlink r:id="rId8" w:anchor="_ftn2" w:history="1">
        <w:r w:rsidRPr="00953ECF">
          <w:rPr>
            <w:rFonts w:ascii="Times New Roman" w:eastAsia="Times New Roman" w:hAnsi="Times New Roman" w:cs="Times New Roman"/>
            <w:color w:val="0000FF"/>
            <w:sz w:val="24"/>
            <w:szCs w:val="24"/>
            <w:u w:val="single"/>
            <w:vertAlign w:val="superscript"/>
            <w:lang w:eastAsia="ru-RU"/>
          </w:rPr>
          <w:t>[2]</w:t>
        </w:r>
      </w:hyperlink>
      <w:r w:rsidRPr="00953ECF">
        <w:rPr>
          <w:rFonts w:ascii="Times New Roman" w:eastAsia="Times New Roman" w:hAnsi="Times New Roman" w:cs="Times New Roman"/>
          <w:color w:val="252525"/>
          <w:sz w:val="24"/>
          <w:szCs w:val="24"/>
          <w:lang w:eastAsia="ru-RU"/>
        </w:rPr>
        <w:t>.</w:t>
      </w:r>
    </w:p>
    <w:p w:rsidR="00BB3404" w:rsidRPr="00953ECF" w:rsidRDefault="006B1C2F" w:rsidP="006B1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252525" stroked="f"/>
        </w:pict>
      </w:r>
    </w:p>
    <w:p w:rsidR="00BB3404"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9" w:anchor="_ftnref1" w:history="1">
        <w:r w:rsidR="00BB3404" w:rsidRPr="006B1C2F">
          <w:rPr>
            <w:rFonts w:ascii="Times New Roman" w:eastAsia="Times New Roman" w:hAnsi="Times New Roman" w:cs="Times New Roman"/>
            <w:color w:val="0000FF"/>
            <w:sz w:val="16"/>
            <w:szCs w:val="16"/>
            <w:u w:val="single"/>
            <w:vertAlign w:val="superscript"/>
            <w:lang w:eastAsia="ru-RU"/>
          </w:rPr>
          <w:t>[1]</w:t>
        </w:r>
      </w:hyperlink>
      <w:r w:rsidR="00BB3404" w:rsidRPr="006B1C2F">
        <w:rPr>
          <w:rFonts w:ascii="Times New Roman" w:eastAsia="Times New Roman" w:hAnsi="Times New Roman" w:cs="Times New Roman"/>
          <w:color w:val="252525"/>
          <w:sz w:val="16"/>
          <w:szCs w:val="16"/>
          <w:lang w:eastAsia="ru-RU"/>
        </w:rPr>
        <w:t> п. 11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Российской Федерации от 31 июля 2020 г. N 373 (в ред. от 08.11.2022)</w:t>
      </w:r>
    </w:p>
    <w:p w:rsidR="00BB3404"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10" w:anchor="_ftnref2" w:history="1">
        <w:r w:rsidR="00BB3404" w:rsidRPr="006B1C2F">
          <w:rPr>
            <w:rFonts w:ascii="Times New Roman" w:eastAsia="Times New Roman" w:hAnsi="Times New Roman" w:cs="Times New Roman"/>
            <w:color w:val="0000FF"/>
            <w:sz w:val="16"/>
            <w:szCs w:val="16"/>
            <w:u w:val="single"/>
            <w:vertAlign w:val="superscript"/>
            <w:lang w:eastAsia="ru-RU"/>
          </w:rPr>
          <w:t>[2]</w:t>
        </w:r>
      </w:hyperlink>
      <w:r w:rsidR="00BB3404" w:rsidRPr="006B1C2F">
        <w:rPr>
          <w:rFonts w:ascii="Times New Roman" w:eastAsia="Times New Roman" w:hAnsi="Times New Roman" w:cs="Times New Roman"/>
          <w:color w:val="252525"/>
          <w:sz w:val="16"/>
          <w:szCs w:val="16"/>
          <w:lang w:eastAsia="ru-RU"/>
        </w:rPr>
        <w:t xml:space="preserve"> Ст. 14 Федерального закона от 29.12.2012 № 273-ФЗ «Об образовании в Российской Федерации» (в </w:t>
      </w:r>
      <w:proofErr w:type="spellStart"/>
      <w:r w:rsidR="00BB3404" w:rsidRPr="006B1C2F">
        <w:rPr>
          <w:rFonts w:ascii="Times New Roman" w:eastAsia="Times New Roman" w:hAnsi="Times New Roman" w:cs="Times New Roman"/>
          <w:color w:val="252525"/>
          <w:sz w:val="16"/>
          <w:szCs w:val="16"/>
          <w:lang w:eastAsia="ru-RU"/>
        </w:rPr>
        <w:t>ред</w:t>
      </w:r>
      <w:proofErr w:type="gramStart"/>
      <w:r w:rsidR="00BB3404" w:rsidRPr="006B1C2F">
        <w:rPr>
          <w:rFonts w:ascii="Times New Roman" w:eastAsia="Times New Roman" w:hAnsi="Times New Roman" w:cs="Times New Roman"/>
          <w:color w:val="252525"/>
          <w:sz w:val="16"/>
          <w:szCs w:val="16"/>
          <w:lang w:eastAsia="ru-RU"/>
        </w:rPr>
        <w:t>.о</w:t>
      </w:r>
      <w:proofErr w:type="gramEnd"/>
      <w:r w:rsidR="00BB3404" w:rsidRPr="006B1C2F">
        <w:rPr>
          <w:rFonts w:ascii="Times New Roman" w:eastAsia="Times New Roman" w:hAnsi="Times New Roman" w:cs="Times New Roman"/>
          <w:color w:val="252525"/>
          <w:sz w:val="16"/>
          <w:szCs w:val="16"/>
          <w:lang w:eastAsia="ru-RU"/>
        </w:rPr>
        <w:t>т</w:t>
      </w:r>
      <w:proofErr w:type="spellEnd"/>
      <w:r w:rsidR="00BB3404" w:rsidRPr="006B1C2F">
        <w:rPr>
          <w:rFonts w:ascii="Times New Roman" w:eastAsia="Times New Roman" w:hAnsi="Times New Roman" w:cs="Times New Roman"/>
          <w:color w:val="252525"/>
          <w:sz w:val="16"/>
          <w:szCs w:val="16"/>
          <w:lang w:eastAsia="ru-RU"/>
        </w:rPr>
        <w:t xml:space="preserve"> 03.08.2018 N 317-ФЗ)</w:t>
      </w:r>
    </w:p>
    <w:p w:rsidR="006B1C2F"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 xml:space="preserve">2. Как усложняется содержание образовательной деятельности по образовательным областям в зависимости от возраста </w:t>
      </w:r>
      <w:proofErr w:type="gramStart"/>
      <w:r w:rsidRPr="00953ECF">
        <w:rPr>
          <w:rFonts w:ascii="Times New Roman" w:eastAsia="Times New Roman" w:hAnsi="Times New Roman" w:cs="Times New Roman"/>
          <w:b/>
          <w:bCs/>
          <w:color w:val="252525"/>
          <w:sz w:val="24"/>
          <w:szCs w:val="24"/>
          <w:lang w:eastAsia="ru-RU"/>
        </w:rPr>
        <w:t>обучающихся</w:t>
      </w:r>
      <w:proofErr w:type="gramEnd"/>
      <w:r w:rsidRPr="00953ECF">
        <w:rPr>
          <w:rFonts w:ascii="Times New Roman" w:eastAsia="Times New Roman" w:hAnsi="Times New Roman" w:cs="Times New Roman"/>
          <w:b/>
          <w:bCs/>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Отличительной особенностью содержания образовательной деятельности по образовательным областям является опора на достижения отечественной дошкольной педагогики и возрастной психологии, учет современных тенденций развития науки и практики в области дошкольного образования, включая как традиционные, так и новейшие технологии, методы, формы и средства обучения и воспитания. </w:t>
      </w:r>
      <w:proofErr w:type="gramStart"/>
      <w:r w:rsidRPr="00953ECF">
        <w:rPr>
          <w:rFonts w:ascii="Times New Roman" w:eastAsia="Times New Roman" w:hAnsi="Times New Roman" w:cs="Times New Roman"/>
          <w:color w:val="252525"/>
          <w:sz w:val="24"/>
          <w:szCs w:val="24"/>
          <w:lang w:eastAsia="ru-RU"/>
        </w:rPr>
        <w:t xml:space="preserve">За основу взяты </w:t>
      </w:r>
      <w:proofErr w:type="spellStart"/>
      <w:r w:rsidRPr="00953ECF">
        <w:rPr>
          <w:rFonts w:ascii="Times New Roman" w:eastAsia="Times New Roman" w:hAnsi="Times New Roman" w:cs="Times New Roman"/>
          <w:color w:val="252525"/>
          <w:sz w:val="24"/>
          <w:szCs w:val="24"/>
          <w:lang w:eastAsia="ru-RU"/>
        </w:rPr>
        <w:t>научно</w:t>
      </w:r>
      <w:r w:rsidRPr="00953ECF">
        <w:rPr>
          <w:rFonts w:ascii="Times New Roman" w:eastAsia="Times New Roman" w:hAnsi="Times New Roman" w:cs="Times New Roman"/>
          <w:color w:val="252525"/>
          <w:sz w:val="24"/>
          <w:szCs w:val="24"/>
          <w:lang w:eastAsia="ru-RU"/>
        </w:rPr>
        <w:softHyphen/>
        <w:t>обоснованные</w:t>
      </w:r>
      <w:proofErr w:type="spellEnd"/>
      <w:r w:rsidRPr="00953ECF">
        <w:rPr>
          <w:rFonts w:ascii="Times New Roman" w:eastAsia="Times New Roman" w:hAnsi="Times New Roman" w:cs="Times New Roman"/>
          <w:color w:val="252525"/>
          <w:sz w:val="24"/>
          <w:szCs w:val="24"/>
          <w:lang w:eastAsia="ru-RU"/>
        </w:rPr>
        <w:t xml:space="preserve"> подходы к усложнению содержания образования в разных возрастных группах обучающихся, что выражается в последовательности образовательного процесса при переходе от одного возрастного периода к другому (См. Приложение 1.</w:t>
      </w:r>
      <w:proofErr w:type="gramEnd"/>
      <w:r w:rsidRPr="00953ECF">
        <w:rPr>
          <w:rFonts w:ascii="Times New Roman" w:eastAsia="Times New Roman" w:hAnsi="Times New Roman" w:cs="Times New Roman"/>
          <w:color w:val="252525"/>
          <w:sz w:val="24"/>
          <w:szCs w:val="24"/>
          <w:lang w:eastAsia="ru-RU"/>
        </w:rPr>
        <w:t xml:space="preserve"> </w:t>
      </w:r>
      <w:proofErr w:type="gramStart"/>
      <w:r w:rsidRPr="00953ECF">
        <w:rPr>
          <w:rFonts w:ascii="Times New Roman" w:eastAsia="Times New Roman" w:hAnsi="Times New Roman" w:cs="Times New Roman"/>
          <w:color w:val="252525"/>
          <w:sz w:val="24"/>
          <w:szCs w:val="24"/>
          <w:lang w:eastAsia="ru-RU"/>
        </w:rPr>
        <w:t>Таблицы 1–5).</w:t>
      </w:r>
      <w:proofErr w:type="gramEnd"/>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lastRenderedPageBreak/>
        <w:t xml:space="preserve">В содержании образовательной области «Социально-коммуникативное развитие», особое внимание уделяется формированию представлений ребенка о себе, окружающих людях, развитию эмоционального интеллекта, освоению навыков культуры общения и поведения, формированию опыта социального взаимодействия. </w:t>
      </w:r>
      <w:proofErr w:type="gramStart"/>
      <w:r w:rsidRPr="00953ECF">
        <w:rPr>
          <w:rFonts w:ascii="Times New Roman" w:eastAsia="Times New Roman" w:hAnsi="Times New Roman" w:cs="Times New Roman"/>
          <w:color w:val="252525"/>
          <w:sz w:val="24"/>
          <w:szCs w:val="24"/>
          <w:lang w:eastAsia="ru-RU"/>
        </w:rPr>
        <w:t>Начиная с трех-четырех лет вводится новый подраздел</w:t>
      </w:r>
      <w:proofErr w:type="gramEnd"/>
      <w:r w:rsidRPr="00953ECF">
        <w:rPr>
          <w:rFonts w:ascii="Times New Roman" w:eastAsia="Times New Roman" w:hAnsi="Times New Roman" w:cs="Times New Roman"/>
          <w:color w:val="252525"/>
          <w:sz w:val="24"/>
          <w:szCs w:val="24"/>
          <w:lang w:eastAsia="ru-RU"/>
        </w:rPr>
        <w:t xml:space="preserve"> «Формирование основ гражданственности и патриотизма», где содержание работы направлено на усвоение духовно-нравственных и социокультурных ценностей, правил и норм поведения через формирование представлений о малой родине и стране в целом, достижениях в области отечественной науки, культуры, спорта, волонтерской деятельности. Актуальным и новым в содержании данной образовательной области является формирование основ элементарных экономических представлений в старшем дошкольном возрасте, что способствует воспитанию ответственности и бережливости, уважения к труду. В возрастной категории от трех до четырех лет добавляется подраздел «Формирование основ безопасного поведения» в быту, природе, социуме, сети Интернет, что является важным и своевременным, так как проблема определения условий и создания системы обеспечения комплексной безопасности детей является приоритетной в государственной политике.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содержании образовательной области «Познавательное развитие» предусмотрено несколько подразделов, с различных сторон, широко и комплексно раскрывающих перед ребенком окружающий мир. В содержании подраздела «Сенсорные эталоны и познавательные действия», начиная со старшего дошкольного возраста, уделяется особое внимание исследовательской активности и предусмотрено ознакомление с цифровыми средствами познания, которые способны существенно облегчить процесс ознакомления детей с окружающим миром при условии их методически правильного применения.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Подраздел «Математическое развитие» базируется на традиционном для отечественного дошкольного образования содержании, учитывающем возрастные особенности детей и направленном на амплификацию детского развития.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Содержание подраздела «Окружающий мир», предусматривает формирование представлений ребенка о себе, семье, предметном мире, явлениях общественной жизни, исторических событиях в стране, инфраструктуре города, села, традициях народов нашей страны.</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Times New Roman" w:eastAsia="Times New Roman" w:hAnsi="Times New Roman" w:cs="Times New Roman"/>
          <w:color w:val="252525"/>
          <w:sz w:val="24"/>
          <w:szCs w:val="24"/>
          <w:lang w:eastAsia="ru-RU"/>
        </w:rPr>
        <w:t>В подразделе «Природа» предусмотрено формирование целостных представлений об объектах живой и неживой природы ближайшего окружения и разных природных зон, где в старшем дошкольным возрасте они рассматриваются во взаимосвязи со средой обитания.</w:t>
      </w:r>
      <w:proofErr w:type="gramEnd"/>
      <w:r w:rsidRPr="00953ECF">
        <w:rPr>
          <w:rFonts w:ascii="Times New Roman" w:eastAsia="Times New Roman" w:hAnsi="Times New Roman" w:cs="Times New Roman"/>
          <w:color w:val="252525"/>
          <w:sz w:val="24"/>
          <w:szCs w:val="24"/>
          <w:lang w:eastAsia="ru-RU"/>
        </w:rPr>
        <w:t xml:space="preserve"> Последовательно у детей формируются представления о сезонных изменениях в природе, связанных с ними атмосферных явлениях и их влиянии на жизнь животных, растений и человека. В подготовительной к школе группе делается акцент на понимании взаимосвязи человека и природы, его роли и деятельности в природной среде, профессиях, связанных с природой и ее охраной.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образовательной области «Речевое развитие» содержание представлено подразделами в соответствии с отечественной классической методикой развития речи, с более подробной конкретизацией подраздела «Подготовка детей к обучению грамоте», обозначением расширения средств речевого развития, включая информационно-коммуникационные технологии.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содержании образовательной области «Физическое развитие» более детально прописаны физические упражнения. Традиционно выделяется обучение детей спортивным упражнениям, а в качестве активного отдыха предлагаются туристские прогулки и экскурсии, которые являются средством оздоровления, активизации двигательной деятельности, ознакомления с природой родного края, формирования нравственно-волевых качеств, и которые организуются в зависимости от наличия необходимых для этого условий, оборудования, региональных и климатических особенностей.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lastRenderedPageBreak/>
        <w:t>Уделяется внимание приобщению детей к здоровому образу жизни, формированию необходимых для этого представлений о факторах, влияющих на здоровье, воспитанию осознанного и бережного отношения к своему</w:t>
      </w:r>
      <w:r w:rsidRPr="00953ECF">
        <w:rPr>
          <w:rFonts w:ascii="Times New Roman" w:eastAsia="Times New Roman" w:hAnsi="Times New Roman" w:cs="Times New Roman"/>
          <w:color w:val="252525"/>
          <w:sz w:val="24"/>
          <w:szCs w:val="24"/>
          <w:lang w:eastAsia="ru-RU"/>
        </w:rPr>
        <w:br/>
        <w:t>здоровью и здоровью окружающих, интереса к физкультуре и спорту, усвоению правил безопасного поведения в двигательной деятельности.</w:t>
      </w:r>
    </w:p>
    <w:p w:rsidR="00BB3404"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содержании образовательной области «Художественно-эстетическое развитие» предусматривается ознакомление детей с разными видами и жанрами изобразительного, музыкального искусства, средствами выразительности, конкретно указаны технические умения для их освоения, которые усложняются с возрастом. Особое внимание уделяется развитию творчества, импровизации и самостоятельности детей, ознакомлению с театром и театральной культурой, делается акцент на формировании интереса к музыке, живописи, архитектуре, народному искусству. Все это существенно расширяет кругозор и опыт детей, способствует эстетико-художественному восприятию мира, обеспечивает тесную связь с краеведческой работой.</w:t>
      </w:r>
    </w:p>
    <w:p w:rsidR="006B1C2F"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BB3404" w:rsidRPr="00953ECF" w:rsidRDefault="00BB3404" w:rsidP="006B1C2F">
      <w:pPr>
        <w:shd w:val="clear" w:color="auto" w:fill="FFFFFF"/>
        <w:spacing w:after="0" w:line="240" w:lineRule="auto"/>
        <w:jc w:val="both"/>
        <w:outlineLvl w:val="1"/>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Раздел 2. Виды детской деятельности и способы их организации</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 Какие виды детской деятельности организуются в ДОО?</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Согласно ключевым положениям Федерального государственного стандарта дошкольного образования (далее – ФГОС </w:t>
      </w:r>
      <w:proofErr w:type="gramStart"/>
      <w:r w:rsidRPr="00953ECF">
        <w:rPr>
          <w:rFonts w:ascii="Times New Roman" w:eastAsia="Times New Roman" w:hAnsi="Times New Roman" w:cs="Times New Roman"/>
          <w:color w:val="252525"/>
          <w:sz w:val="24"/>
          <w:szCs w:val="24"/>
          <w:lang w:eastAsia="ru-RU"/>
        </w:rPr>
        <w:t>ДО</w:t>
      </w:r>
      <w:proofErr w:type="gramEnd"/>
      <w:r w:rsidRPr="00953ECF">
        <w:rPr>
          <w:rFonts w:ascii="Times New Roman" w:eastAsia="Times New Roman" w:hAnsi="Times New Roman" w:cs="Times New Roman"/>
          <w:color w:val="252525"/>
          <w:sz w:val="24"/>
          <w:szCs w:val="24"/>
          <w:lang w:eastAsia="ru-RU"/>
        </w:rPr>
        <w:t xml:space="preserve">) </w:t>
      </w:r>
      <w:proofErr w:type="gramStart"/>
      <w:r w:rsidRPr="00953ECF">
        <w:rPr>
          <w:rFonts w:ascii="Times New Roman" w:eastAsia="Times New Roman" w:hAnsi="Times New Roman" w:cs="Times New Roman"/>
          <w:color w:val="252525"/>
          <w:sz w:val="24"/>
          <w:szCs w:val="24"/>
          <w:lang w:eastAsia="ru-RU"/>
        </w:rPr>
        <w:t>конкретное</w:t>
      </w:r>
      <w:proofErr w:type="gramEnd"/>
      <w:r w:rsidRPr="00953ECF">
        <w:rPr>
          <w:rFonts w:ascii="Times New Roman" w:eastAsia="Times New Roman" w:hAnsi="Times New Roman" w:cs="Times New Roman"/>
          <w:color w:val="252525"/>
          <w:sz w:val="24"/>
          <w:szCs w:val="24"/>
          <w:lang w:eastAsia="ru-RU"/>
        </w:rPr>
        <w:t xml:space="preserve"> содержание образовательных областей может реализовываться в различных видах деятельности</w:t>
      </w:r>
      <w:hyperlink r:id="rId11"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 общении, предметной, игровой, двигательной, речевой, экспериментировании и познавательно-исследовательской, изобразительной деятельности и конструировании, музыкальной, трудовой.</w:t>
      </w:r>
    </w:p>
    <w:p w:rsidR="00BB3404" w:rsidRPr="00953ECF" w:rsidRDefault="006B1C2F" w:rsidP="006B1C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noshade="t" o:hr="t" fillcolor="#252525" stroked="f"/>
        </w:pict>
      </w:r>
    </w:p>
    <w:p w:rsidR="00BB3404"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12" w:anchor="_ftnref1" w:history="1">
        <w:r w:rsidR="00BB3404" w:rsidRPr="006B1C2F">
          <w:rPr>
            <w:rFonts w:ascii="Times New Roman" w:eastAsia="Times New Roman" w:hAnsi="Times New Roman" w:cs="Times New Roman"/>
            <w:color w:val="0000FF"/>
            <w:sz w:val="16"/>
            <w:szCs w:val="16"/>
            <w:u w:val="single"/>
            <w:vertAlign w:val="superscript"/>
            <w:lang w:eastAsia="ru-RU"/>
          </w:rPr>
          <w:t>[1]</w:t>
        </w:r>
      </w:hyperlink>
      <w:r w:rsidR="00BB3404" w:rsidRPr="006B1C2F">
        <w:rPr>
          <w:rFonts w:ascii="Times New Roman" w:eastAsia="Times New Roman" w:hAnsi="Times New Roman" w:cs="Times New Roman"/>
          <w:color w:val="252525"/>
          <w:sz w:val="16"/>
          <w:szCs w:val="16"/>
          <w:lang w:eastAsia="ru-RU"/>
        </w:rPr>
        <w:t> п.2.7. ФГОС ДО</w:t>
      </w:r>
    </w:p>
    <w:p w:rsidR="006B1C2F"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 Каковы особенности детских видов деятельности на разных этапах развития ребенка?</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Общение</w:t>
      </w:r>
      <w:r w:rsidRPr="00953ECF">
        <w:rPr>
          <w:rFonts w:ascii="Times New Roman" w:eastAsia="Times New Roman" w:hAnsi="Times New Roman" w:cs="Times New Roman"/>
          <w:color w:val="252525"/>
          <w:sz w:val="24"/>
          <w:szCs w:val="24"/>
          <w:lang w:eastAsia="ru-RU"/>
        </w:rPr>
        <w:t> в раннем возрасте (</w:t>
      </w:r>
      <w:r w:rsidR="006B1C2F">
        <w:rPr>
          <w:rFonts w:ascii="Times New Roman" w:eastAsia="Times New Roman" w:hAnsi="Times New Roman" w:cs="Times New Roman"/>
          <w:color w:val="252525"/>
          <w:sz w:val="24"/>
          <w:szCs w:val="24"/>
          <w:lang w:eastAsia="ru-RU"/>
        </w:rPr>
        <w:t>два</w:t>
      </w:r>
      <w:r w:rsidRPr="00953ECF">
        <w:rPr>
          <w:rFonts w:ascii="Times New Roman" w:eastAsia="Times New Roman" w:hAnsi="Times New Roman" w:cs="Times New Roman"/>
          <w:color w:val="252525"/>
          <w:sz w:val="24"/>
          <w:szCs w:val="24"/>
          <w:lang w:eastAsia="ru-RU"/>
        </w:rPr>
        <w:t xml:space="preserve"> – три года) развитие ребенка осуществляется в процессе ситуативно-делового общения </w:t>
      </w:r>
      <w:proofErr w:type="gramStart"/>
      <w:r w:rsidRPr="00953ECF">
        <w:rPr>
          <w:rFonts w:ascii="Times New Roman" w:eastAsia="Times New Roman" w:hAnsi="Times New Roman" w:cs="Times New Roman"/>
          <w:color w:val="252525"/>
          <w:sz w:val="24"/>
          <w:szCs w:val="24"/>
          <w:lang w:eastAsia="ru-RU"/>
        </w:rPr>
        <w:t>со</w:t>
      </w:r>
      <w:proofErr w:type="gramEnd"/>
      <w:r w:rsidRPr="00953ECF">
        <w:rPr>
          <w:rFonts w:ascii="Times New Roman" w:eastAsia="Times New Roman" w:hAnsi="Times New Roman" w:cs="Times New Roman"/>
          <w:color w:val="252525"/>
          <w:sz w:val="24"/>
          <w:szCs w:val="24"/>
          <w:lang w:eastAsia="ru-RU"/>
        </w:rPr>
        <w:t xml:space="preserve"> взрослым и эмоционально-практического со сверстниками, которое реализуется под руководством взрослого. В дошкольном возрасте (три года – восемь лет) общение </w:t>
      </w:r>
      <w:proofErr w:type="gramStart"/>
      <w:r w:rsidRPr="00953ECF">
        <w:rPr>
          <w:rFonts w:ascii="Times New Roman" w:eastAsia="Times New Roman" w:hAnsi="Times New Roman" w:cs="Times New Roman"/>
          <w:color w:val="252525"/>
          <w:sz w:val="24"/>
          <w:szCs w:val="24"/>
          <w:lang w:eastAsia="ru-RU"/>
        </w:rPr>
        <w:t>со</w:t>
      </w:r>
      <w:proofErr w:type="gramEnd"/>
      <w:r w:rsidRPr="00953ECF">
        <w:rPr>
          <w:rFonts w:ascii="Times New Roman" w:eastAsia="Times New Roman" w:hAnsi="Times New Roman" w:cs="Times New Roman"/>
          <w:color w:val="252525"/>
          <w:sz w:val="24"/>
          <w:szCs w:val="24"/>
          <w:lang w:eastAsia="ru-RU"/>
        </w:rPr>
        <w:t xml:space="preserve"> взрослым, помимо ситуативно-деловой формы, реализуется во </w:t>
      </w:r>
      <w:proofErr w:type="spellStart"/>
      <w:r w:rsidRPr="00953ECF">
        <w:rPr>
          <w:rFonts w:ascii="Times New Roman" w:eastAsia="Times New Roman" w:hAnsi="Times New Roman" w:cs="Times New Roman"/>
          <w:color w:val="252525"/>
          <w:sz w:val="24"/>
          <w:szCs w:val="24"/>
          <w:lang w:eastAsia="ru-RU"/>
        </w:rPr>
        <w:t>внеситуативно</w:t>
      </w:r>
      <w:proofErr w:type="spellEnd"/>
      <w:r w:rsidRPr="00953ECF">
        <w:rPr>
          <w:rFonts w:ascii="Times New Roman" w:eastAsia="Times New Roman" w:hAnsi="Times New Roman" w:cs="Times New Roman"/>
          <w:color w:val="252525"/>
          <w:sz w:val="24"/>
          <w:szCs w:val="24"/>
          <w:lang w:eastAsia="ru-RU"/>
        </w:rPr>
        <w:t xml:space="preserve">-познавательной, </w:t>
      </w:r>
      <w:proofErr w:type="spellStart"/>
      <w:r w:rsidRPr="00953ECF">
        <w:rPr>
          <w:rFonts w:ascii="Times New Roman" w:eastAsia="Times New Roman" w:hAnsi="Times New Roman" w:cs="Times New Roman"/>
          <w:color w:val="252525"/>
          <w:sz w:val="24"/>
          <w:szCs w:val="24"/>
          <w:lang w:eastAsia="ru-RU"/>
        </w:rPr>
        <w:t>внеситуативно</w:t>
      </w:r>
      <w:proofErr w:type="spellEnd"/>
      <w:r w:rsidRPr="00953ECF">
        <w:rPr>
          <w:rFonts w:ascii="Times New Roman" w:eastAsia="Times New Roman" w:hAnsi="Times New Roman" w:cs="Times New Roman"/>
          <w:color w:val="252525"/>
          <w:sz w:val="24"/>
          <w:szCs w:val="24"/>
          <w:lang w:eastAsia="ru-RU"/>
        </w:rPr>
        <w:t xml:space="preserve">-личностной формах; формы общения со сверстниками меняются, приоритетными становятся ситуативно-деловое и </w:t>
      </w:r>
      <w:proofErr w:type="spellStart"/>
      <w:r w:rsidRPr="00953ECF">
        <w:rPr>
          <w:rFonts w:ascii="Times New Roman" w:eastAsia="Times New Roman" w:hAnsi="Times New Roman" w:cs="Times New Roman"/>
          <w:color w:val="252525"/>
          <w:sz w:val="24"/>
          <w:szCs w:val="24"/>
          <w:lang w:eastAsia="ru-RU"/>
        </w:rPr>
        <w:t>внеситуативно</w:t>
      </w:r>
      <w:proofErr w:type="spellEnd"/>
      <w:r w:rsidRPr="00953ECF">
        <w:rPr>
          <w:rFonts w:ascii="Times New Roman" w:eastAsia="Times New Roman" w:hAnsi="Times New Roman" w:cs="Times New Roman"/>
          <w:color w:val="252525"/>
          <w:sz w:val="24"/>
          <w:szCs w:val="24"/>
          <w:lang w:eastAsia="ru-RU"/>
        </w:rPr>
        <w:t>-деловое общение.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Предметная деятельность</w:t>
      </w:r>
      <w:r w:rsidRPr="00953ECF">
        <w:rPr>
          <w:rFonts w:ascii="Times New Roman" w:eastAsia="Times New Roman" w:hAnsi="Times New Roman" w:cs="Times New Roman"/>
          <w:color w:val="252525"/>
          <w:sz w:val="24"/>
          <w:szCs w:val="24"/>
          <w:lang w:eastAsia="ru-RU"/>
        </w:rPr>
        <w:t xml:space="preserve"> является основой </w:t>
      </w:r>
      <w:proofErr w:type="spellStart"/>
      <w:r w:rsidRPr="00953ECF">
        <w:rPr>
          <w:rFonts w:ascii="Times New Roman" w:eastAsia="Times New Roman" w:hAnsi="Times New Roman" w:cs="Times New Roman"/>
          <w:color w:val="252525"/>
          <w:sz w:val="24"/>
          <w:szCs w:val="24"/>
          <w:lang w:eastAsia="ru-RU"/>
        </w:rPr>
        <w:t>познавательно</w:t>
      </w:r>
      <w:r w:rsidRPr="00953ECF">
        <w:rPr>
          <w:rFonts w:ascii="Times New Roman" w:eastAsia="Times New Roman" w:hAnsi="Times New Roman" w:cs="Times New Roman"/>
          <w:color w:val="252525"/>
          <w:sz w:val="24"/>
          <w:szCs w:val="24"/>
          <w:lang w:eastAsia="ru-RU"/>
        </w:rPr>
        <w:softHyphen/>
        <w:t>исследовательской</w:t>
      </w:r>
      <w:proofErr w:type="spellEnd"/>
      <w:r w:rsidRPr="00953ECF">
        <w:rPr>
          <w:rFonts w:ascii="Times New Roman" w:eastAsia="Times New Roman" w:hAnsi="Times New Roman" w:cs="Times New Roman"/>
          <w:color w:val="252525"/>
          <w:sz w:val="24"/>
          <w:szCs w:val="24"/>
          <w:lang w:eastAsia="ru-RU"/>
        </w:rPr>
        <w:t xml:space="preserve"> деятельности и создает условия для возникновения игровой деятельности. Она направлена на овладение предметно-орудийными действиями, усвоение свой</w:t>
      </w:r>
      <w:proofErr w:type="gramStart"/>
      <w:r w:rsidRPr="00953ECF">
        <w:rPr>
          <w:rFonts w:ascii="Times New Roman" w:eastAsia="Times New Roman" w:hAnsi="Times New Roman" w:cs="Times New Roman"/>
          <w:color w:val="252525"/>
          <w:sz w:val="24"/>
          <w:szCs w:val="24"/>
          <w:lang w:eastAsia="ru-RU"/>
        </w:rPr>
        <w:t>ств пр</w:t>
      </w:r>
      <w:proofErr w:type="gramEnd"/>
      <w:r w:rsidRPr="00953ECF">
        <w:rPr>
          <w:rFonts w:ascii="Times New Roman" w:eastAsia="Times New Roman" w:hAnsi="Times New Roman" w:cs="Times New Roman"/>
          <w:color w:val="252525"/>
          <w:sz w:val="24"/>
          <w:szCs w:val="24"/>
          <w:lang w:eastAsia="ru-RU"/>
        </w:rPr>
        <w:t xml:space="preserve">едметов (величина, форма, цвет, движение и другие), пространственных отношений (далеко, близко), части и целого и другие. Ребенок овладевает предметно-орудийными действиями при помощи взрослого, выполняя </w:t>
      </w:r>
      <w:proofErr w:type="spellStart"/>
      <w:r w:rsidRPr="00953ECF">
        <w:rPr>
          <w:rFonts w:ascii="Times New Roman" w:eastAsia="Times New Roman" w:hAnsi="Times New Roman" w:cs="Times New Roman"/>
          <w:color w:val="252525"/>
          <w:sz w:val="24"/>
          <w:szCs w:val="24"/>
          <w:lang w:eastAsia="ru-RU"/>
        </w:rPr>
        <w:t>манипулятивные</w:t>
      </w:r>
      <w:proofErr w:type="spellEnd"/>
      <w:r w:rsidRPr="00953ECF">
        <w:rPr>
          <w:rFonts w:ascii="Times New Roman" w:eastAsia="Times New Roman" w:hAnsi="Times New Roman" w:cs="Times New Roman"/>
          <w:color w:val="252525"/>
          <w:sz w:val="24"/>
          <w:szCs w:val="24"/>
          <w:lang w:eastAsia="ru-RU"/>
        </w:rPr>
        <w:t xml:space="preserve"> действия с предметами.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Игровая деятельность</w:t>
      </w:r>
      <w:r w:rsidRPr="00953ECF">
        <w:rPr>
          <w:rFonts w:ascii="Times New Roman" w:eastAsia="Times New Roman" w:hAnsi="Times New Roman" w:cs="Times New Roman"/>
          <w:color w:val="252525"/>
          <w:sz w:val="24"/>
          <w:szCs w:val="24"/>
          <w:lang w:eastAsia="ru-RU"/>
        </w:rPr>
        <w:t xml:space="preserve"> возникает в конце раннего возраста в форме </w:t>
      </w:r>
      <w:proofErr w:type="spellStart"/>
      <w:r w:rsidRPr="00953ECF">
        <w:rPr>
          <w:rFonts w:ascii="Times New Roman" w:eastAsia="Times New Roman" w:hAnsi="Times New Roman" w:cs="Times New Roman"/>
          <w:color w:val="252525"/>
          <w:sz w:val="24"/>
          <w:szCs w:val="24"/>
          <w:lang w:eastAsia="ru-RU"/>
        </w:rPr>
        <w:t>отобразительной</w:t>
      </w:r>
      <w:proofErr w:type="spellEnd"/>
      <w:r w:rsidRPr="00953ECF">
        <w:rPr>
          <w:rFonts w:ascii="Times New Roman" w:eastAsia="Times New Roman" w:hAnsi="Times New Roman" w:cs="Times New Roman"/>
          <w:color w:val="252525"/>
          <w:sz w:val="24"/>
          <w:szCs w:val="24"/>
          <w:lang w:eastAsia="ru-RU"/>
        </w:rPr>
        <w:t>, сюжетно-</w:t>
      </w:r>
      <w:proofErr w:type="spellStart"/>
      <w:r w:rsidRPr="00953ECF">
        <w:rPr>
          <w:rFonts w:ascii="Times New Roman" w:eastAsia="Times New Roman" w:hAnsi="Times New Roman" w:cs="Times New Roman"/>
          <w:color w:val="252525"/>
          <w:sz w:val="24"/>
          <w:szCs w:val="24"/>
          <w:lang w:eastAsia="ru-RU"/>
        </w:rPr>
        <w:t>отобразительной</w:t>
      </w:r>
      <w:proofErr w:type="spellEnd"/>
      <w:r w:rsidRPr="00953ECF">
        <w:rPr>
          <w:rFonts w:ascii="Times New Roman" w:eastAsia="Times New Roman" w:hAnsi="Times New Roman" w:cs="Times New Roman"/>
          <w:color w:val="252525"/>
          <w:sz w:val="24"/>
          <w:szCs w:val="24"/>
          <w:lang w:eastAsia="ru-RU"/>
        </w:rPr>
        <w:t xml:space="preserve"> игры, игры с дидактическими игрушками. Педагог мотивирует ребенка к воспроизведению отдельных простых событий повседневной жизни с помощью предметов-заместителей (кубиков, палочек, лоскутов ткани, коробок разного размера и других безопасных и многофункциональных предметов). В дошкольном возрасте организуются разные виды игр: сюжетно-ролевые, театрализованные, режиссерские, строительно-конструктивные, дидактические, подвижные. Игровая деятельность меняется на протяжении дошкольного детства. </w:t>
      </w:r>
      <w:proofErr w:type="gramStart"/>
      <w:r w:rsidRPr="00953ECF">
        <w:rPr>
          <w:rFonts w:ascii="Times New Roman" w:eastAsia="Times New Roman" w:hAnsi="Times New Roman" w:cs="Times New Roman"/>
          <w:color w:val="252525"/>
          <w:sz w:val="24"/>
          <w:szCs w:val="24"/>
          <w:lang w:eastAsia="ru-RU"/>
        </w:rPr>
        <w:t xml:space="preserve">С возрастом усложняются сюжет и содержание игры, способы ее построения (от цепочки условных действий с предметами игра переходит к передаче цепочки специфических ролевых взаимодействий, а затем к последовательным разнообразным событиям); формы организации (от индивидуальных игр, к играм рядом и совместной деятельности); продолжительность игры (от нескольких </w:t>
      </w:r>
      <w:r w:rsidRPr="00953ECF">
        <w:rPr>
          <w:rFonts w:ascii="Times New Roman" w:eastAsia="Times New Roman" w:hAnsi="Times New Roman" w:cs="Times New Roman"/>
          <w:color w:val="252525"/>
          <w:sz w:val="24"/>
          <w:szCs w:val="24"/>
          <w:lang w:eastAsia="ru-RU"/>
        </w:rPr>
        <w:lastRenderedPageBreak/>
        <w:t>минут до нескольких дней); состав играющих детей (от двух до пяти-семи детей).</w:t>
      </w:r>
      <w:proofErr w:type="gramEnd"/>
      <w:r w:rsidRPr="00953ECF">
        <w:rPr>
          <w:rFonts w:ascii="Times New Roman" w:eastAsia="Times New Roman" w:hAnsi="Times New Roman" w:cs="Times New Roman"/>
          <w:color w:val="252525"/>
          <w:sz w:val="24"/>
          <w:szCs w:val="24"/>
          <w:lang w:eastAsia="ru-RU"/>
        </w:rPr>
        <w:t xml:space="preserve"> Именно эти изменения учитывает педагог, определяя способы организации игровой деятельности.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Двигательная деятельность</w:t>
      </w:r>
      <w:r w:rsidRPr="00953ECF">
        <w:rPr>
          <w:rFonts w:ascii="Times New Roman" w:eastAsia="Times New Roman" w:hAnsi="Times New Roman" w:cs="Times New Roman"/>
          <w:color w:val="252525"/>
          <w:sz w:val="24"/>
          <w:szCs w:val="24"/>
          <w:lang w:eastAsia="ru-RU"/>
        </w:rPr>
        <w:t xml:space="preserve"> в раннем возрасте ребенок осваивает основные движения, общеразвивающие упражнения, простые подвижные игры. В дошкольном возрасте усложняются основные виды движений, общеразвивающие упражнения, подвижные игры, дети овладевают элементами спортивных игр и </w:t>
      </w:r>
      <w:proofErr w:type="gramStart"/>
      <w:r w:rsidRPr="00953ECF">
        <w:rPr>
          <w:rFonts w:ascii="Times New Roman" w:eastAsia="Times New Roman" w:hAnsi="Times New Roman" w:cs="Times New Roman"/>
          <w:color w:val="252525"/>
          <w:sz w:val="24"/>
          <w:szCs w:val="24"/>
          <w:lang w:eastAsia="ru-RU"/>
        </w:rPr>
        <w:t>другое</w:t>
      </w:r>
      <w:proofErr w:type="gramEnd"/>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Речевая деятельность</w:t>
      </w:r>
      <w:r w:rsidRPr="00953ECF">
        <w:rPr>
          <w:rFonts w:ascii="Times New Roman" w:eastAsia="Times New Roman" w:hAnsi="Times New Roman" w:cs="Times New Roman"/>
          <w:color w:val="252525"/>
          <w:sz w:val="24"/>
          <w:szCs w:val="24"/>
          <w:lang w:eastAsia="ru-RU"/>
        </w:rPr>
        <w:t> изменяется в соответствии с возрастом ребенка: в раннем возрасте формируется понимание речи взрослого, слушание и понимание стихов, развивается активная речь; в дошкольном возрасте – слушание речи взрослого и сверстников, развивается активная диалогическая и монологическая речь.</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Экспериментирование</w:t>
      </w:r>
      <w:r w:rsidRPr="00953ECF">
        <w:rPr>
          <w:rFonts w:ascii="Times New Roman" w:eastAsia="Times New Roman" w:hAnsi="Times New Roman" w:cs="Times New Roman"/>
          <w:color w:val="252525"/>
          <w:sz w:val="24"/>
          <w:szCs w:val="24"/>
          <w:lang w:eastAsia="ru-RU"/>
        </w:rPr>
        <w:t> в раннем возрасте организуется с материалами и веществами (песок, вода, тесто); в дошкольном – развивается активная познавательно-исследовательская деятельность и экспериментирование.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раннем возрасте организуется </w:t>
      </w:r>
      <w:r w:rsidRPr="00953ECF">
        <w:rPr>
          <w:rFonts w:ascii="Times New Roman" w:eastAsia="Times New Roman" w:hAnsi="Times New Roman" w:cs="Times New Roman"/>
          <w:i/>
          <w:iCs/>
          <w:color w:val="252525"/>
          <w:sz w:val="24"/>
          <w:szCs w:val="24"/>
          <w:lang w:eastAsia="ru-RU"/>
        </w:rPr>
        <w:t>изобразительная деятельность </w:t>
      </w:r>
      <w:r w:rsidRPr="00953ECF">
        <w:rPr>
          <w:rFonts w:ascii="Times New Roman" w:eastAsia="Times New Roman" w:hAnsi="Times New Roman" w:cs="Times New Roman"/>
          <w:color w:val="252525"/>
          <w:sz w:val="24"/>
          <w:szCs w:val="24"/>
          <w:lang w:eastAsia="ru-RU"/>
        </w:rPr>
        <w:t>(рисование, лепка) и конструирование из мелкого и крупного строительного материала; в дошкольном – рисование, лепка, аппликация и конструирование из разных материалов по образцу, условию и замыслу ребенка.</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Музыкальная деятельность</w:t>
      </w:r>
      <w:r w:rsidRPr="00953ECF">
        <w:rPr>
          <w:rFonts w:ascii="Times New Roman" w:eastAsia="Times New Roman" w:hAnsi="Times New Roman" w:cs="Times New Roman"/>
          <w:color w:val="252525"/>
          <w:sz w:val="24"/>
          <w:szCs w:val="24"/>
          <w:lang w:eastAsia="ru-RU"/>
        </w:rPr>
        <w:t xml:space="preserve"> в раннем возрасте ребенок осваивает слушание музыки и исполнительство, музыкально-ритмические движения. В </w:t>
      </w:r>
      <w:proofErr w:type="gramStart"/>
      <w:r w:rsidRPr="00953ECF">
        <w:rPr>
          <w:rFonts w:ascii="Times New Roman" w:eastAsia="Times New Roman" w:hAnsi="Times New Roman" w:cs="Times New Roman"/>
          <w:color w:val="252525"/>
          <w:sz w:val="24"/>
          <w:szCs w:val="24"/>
          <w:lang w:eastAsia="ru-RU"/>
        </w:rPr>
        <w:t>дошкольном</w:t>
      </w:r>
      <w:proofErr w:type="gramEnd"/>
      <w:r w:rsidRPr="00953ECF">
        <w:rPr>
          <w:rFonts w:ascii="Times New Roman" w:eastAsia="Times New Roman" w:hAnsi="Times New Roman" w:cs="Times New Roman"/>
          <w:color w:val="252525"/>
          <w:sz w:val="24"/>
          <w:szCs w:val="24"/>
          <w:lang w:eastAsia="ru-RU"/>
        </w:rPr>
        <w:t xml:space="preserve"> – слушание и понимание музыкальных произведений, пение, музыкально-ритмические движения, игру на детских музыкальных инструментах.</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Элементарная </w:t>
      </w:r>
      <w:r w:rsidRPr="00953ECF">
        <w:rPr>
          <w:rFonts w:ascii="Times New Roman" w:eastAsia="Times New Roman" w:hAnsi="Times New Roman" w:cs="Times New Roman"/>
          <w:i/>
          <w:iCs/>
          <w:color w:val="252525"/>
          <w:sz w:val="24"/>
          <w:szCs w:val="24"/>
          <w:lang w:eastAsia="ru-RU"/>
        </w:rPr>
        <w:t>трудовая деятельность</w:t>
      </w:r>
      <w:r w:rsidRPr="00953ECF">
        <w:rPr>
          <w:rFonts w:ascii="Times New Roman" w:eastAsia="Times New Roman" w:hAnsi="Times New Roman" w:cs="Times New Roman"/>
          <w:color w:val="252525"/>
          <w:sz w:val="24"/>
          <w:szCs w:val="24"/>
          <w:lang w:eastAsia="ru-RU"/>
        </w:rPr>
        <w:t xml:space="preserve"> в раннем возрасте организуется в форме самообслуживания, выполнения детьми простых трудовых действий (ребенок убирает игрушки, подметает веником, поливает цветы из лейки и </w:t>
      </w:r>
      <w:proofErr w:type="gramStart"/>
      <w:r w:rsidRPr="00953ECF">
        <w:rPr>
          <w:rFonts w:ascii="Times New Roman" w:eastAsia="Times New Roman" w:hAnsi="Times New Roman" w:cs="Times New Roman"/>
          <w:color w:val="252525"/>
          <w:sz w:val="24"/>
          <w:szCs w:val="24"/>
          <w:lang w:eastAsia="ru-RU"/>
        </w:rPr>
        <w:t>другое</w:t>
      </w:r>
      <w:proofErr w:type="gramEnd"/>
      <w:r w:rsidRPr="00953ECF">
        <w:rPr>
          <w:rFonts w:ascii="Times New Roman" w:eastAsia="Times New Roman" w:hAnsi="Times New Roman" w:cs="Times New Roman"/>
          <w:color w:val="252525"/>
          <w:sz w:val="24"/>
          <w:szCs w:val="24"/>
          <w:lang w:eastAsia="ru-RU"/>
        </w:rPr>
        <w:t>). В дошкольном возрасте ребенок овладевает всеми видами труда: самообслуживанием, хозяйственно-бытовым, в природе, ручным.</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Для поддержки всех видов детской деятельности в разные возрастные периоды дошкольного детства можно рекомендовать педагогу:</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наблюдать за деятельностью детей для выявления круга их интересов и потребностей с целью адресного выбора вида и формы организации деятельности, ее содержания и способов реализации;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расширять свои представления и представления родителей детей об особенностях, возможностях и развивающем потенциале разных видов детской деятельности;</w:t>
      </w:r>
    </w:p>
    <w:p w:rsidR="00BB3404"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поддерживать самостоятельную детскую деятельность через организацию развивающей предметно-пространственной среды (далее – РППС) в условиях ДОО и давать рекомендации родителям детей по ее организации в домашних условиях.</w:t>
      </w:r>
    </w:p>
    <w:p w:rsidR="006B1C2F"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5. Какие виды детской деятельности являются ведущими?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разные возрастные периоды ведущими являются следующие виды деятельности: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В </w:t>
      </w:r>
      <w:r w:rsidR="006B1C2F">
        <w:rPr>
          <w:rFonts w:ascii="Times New Roman" w:eastAsia="Times New Roman" w:hAnsi="Times New Roman" w:cs="Times New Roman"/>
          <w:color w:val="252525"/>
          <w:sz w:val="24"/>
          <w:szCs w:val="24"/>
          <w:lang w:eastAsia="ru-RU"/>
        </w:rPr>
        <w:t>раннем</w:t>
      </w:r>
      <w:r w:rsidRPr="00953ECF">
        <w:rPr>
          <w:rFonts w:ascii="Times New Roman" w:eastAsia="Times New Roman" w:hAnsi="Times New Roman" w:cs="Times New Roman"/>
          <w:color w:val="252525"/>
          <w:sz w:val="24"/>
          <w:szCs w:val="24"/>
          <w:lang w:eastAsia="ru-RU"/>
        </w:rPr>
        <w:t xml:space="preserve"> возрасте – </w:t>
      </w:r>
      <w:r w:rsidRPr="00953ECF">
        <w:rPr>
          <w:rFonts w:ascii="Times New Roman" w:eastAsia="Times New Roman" w:hAnsi="Times New Roman" w:cs="Times New Roman"/>
          <w:i/>
          <w:iCs/>
          <w:color w:val="252525"/>
          <w:sz w:val="24"/>
          <w:szCs w:val="24"/>
          <w:lang w:eastAsia="ru-RU"/>
        </w:rPr>
        <w:t>эмоционально-положительное общение взрослого с ребенком</w:t>
      </w:r>
      <w:r w:rsidRPr="00953ECF">
        <w:rPr>
          <w:rFonts w:ascii="Times New Roman" w:eastAsia="Times New Roman" w:hAnsi="Times New Roman" w:cs="Times New Roman"/>
          <w:color w:val="252525"/>
          <w:sz w:val="24"/>
          <w:szCs w:val="24"/>
          <w:lang w:eastAsia="ru-RU"/>
        </w:rPr>
        <w:t>, которое является основой для</w:t>
      </w:r>
      <w:r w:rsidR="006B1C2F">
        <w:rPr>
          <w:rFonts w:ascii="Times New Roman" w:eastAsia="Times New Roman" w:hAnsi="Times New Roman" w:cs="Times New Roman"/>
          <w:color w:val="252525"/>
          <w:sz w:val="24"/>
          <w:szCs w:val="24"/>
          <w:lang w:eastAsia="ru-RU"/>
        </w:rPr>
        <w:t xml:space="preserve"> становления личности ребенка </w:t>
      </w:r>
      <w:r w:rsidRPr="00953ECF">
        <w:rPr>
          <w:rFonts w:ascii="Times New Roman" w:eastAsia="Times New Roman" w:hAnsi="Times New Roman" w:cs="Times New Roman"/>
          <w:color w:val="252525"/>
          <w:sz w:val="24"/>
          <w:szCs w:val="24"/>
          <w:lang w:eastAsia="ru-RU"/>
        </w:rPr>
        <w:t xml:space="preserve">и залогом его дальнейшего успешного развития. Под влиянием общения со взрослыми формируется интерес к близкому человеку, возникает эмоциональное отношение к нему, потребность в новых впечатлениях, интенсивно развивается познавательная </w:t>
      </w:r>
      <w:proofErr w:type="spellStart"/>
      <w:r w:rsidRPr="00953ECF">
        <w:rPr>
          <w:rFonts w:ascii="Times New Roman" w:eastAsia="Times New Roman" w:hAnsi="Times New Roman" w:cs="Times New Roman"/>
          <w:color w:val="252525"/>
          <w:sz w:val="24"/>
          <w:szCs w:val="24"/>
          <w:lang w:eastAsia="ru-RU"/>
        </w:rPr>
        <w:t>активность</w:t>
      </w:r>
      <w:proofErr w:type="gramStart"/>
      <w:r w:rsidR="006B1C2F">
        <w:rPr>
          <w:rFonts w:ascii="Times New Roman" w:eastAsia="Times New Roman" w:hAnsi="Times New Roman" w:cs="Times New Roman"/>
          <w:color w:val="252525"/>
          <w:sz w:val="24"/>
          <w:szCs w:val="24"/>
          <w:lang w:eastAsia="ru-RU"/>
        </w:rPr>
        <w:t>.</w:t>
      </w:r>
      <w:r w:rsidRPr="00953ECF">
        <w:rPr>
          <w:rFonts w:ascii="Times New Roman" w:eastAsia="Times New Roman" w:hAnsi="Times New Roman" w:cs="Times New Roman"/>
          <w:color w:val="252525"/>
          <w:sz w:val="24"/>
          <w:szCs w:val="24"/>
          <w:lang w:eastAsia="ru-RU"/>
        </w:rPr>
        <w:t>О</w:t>
      </w:r>
      <w:proofErr w:type="gramEnd"/>
      <w:r w:rsidRPr="00953ECF">
        <w:rPr>
          <w:rFonts w:ascii="Times New Roman" w:eastAsia="Times New Roman" w:hAnsi="Times New Roman" w:cs="Times New Roman"/>
          <w:color w:val="252525"/>
          <w:sz w:val="24"/>
          <w:szCs w:val="24"/>
          <w:lang w:eastAsia="ru-RU"/>
        </w:rPr>
        <w:t>сновной</w:t>
      </w:r>
      <w:proofErr w:type="spellEnd"/>
      <w:r w:rsidRPr="00953ECF">
        <w:rPr>
          <w:rFonts w:ascii="Times New Roman" w:eastAsia="Times New Roman" w:hAnsi="Times New Roman" w:cs="Times New Roman"/>
          <w:color w:val="252525"/>
          <w:sz w:val="24"/>
          <w:szCs w:val="24"/>
          <w:lang w:eastAsia="ru-RU"/>
        </w:rPr>
        <w:t xml:space="preserve"> задачей взрослого является обеспечение эмоционально положительного развивающего общения.</w:t>
      </w:r>
    </w:p>
    <w:p w:rsidR="00BB3404"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раннем возрасте ведущей является </w:t>
      </w:r>
      <w:r w:rsidRPr="00953ECF">
        <w:rPr>
          <w:rFonts w:ascii="Times New Roman" w:eastAsia="Times New Roman" w:hAnsi="Times New Roman" w:cs="Times New Roman"/>
          <w:i/>
          <w:iCs/>
          <w:color w:val="252525"/>
          <w:sz w:val="24"/>
          <w:szCs w:val="24"/>
          <w:lang w:eastAsia="ru-RU"/>
        </w:rPr>
        <w:t>предметная деятельность</w:t>
      </w:r>
      <w:r w:rsidRPr="00953ECF">
        <w:rPr>
          <w:rFonts w:ascii="Times New Roman" w:eastAsia="Times New Roman" w:hAnsi="Times New Roman" w:cs="Times New Roman"/>
          <w:color w:val="252525"/>
          <w:sz w:val="24"/>
          <w:szCs w:val="24"/>
          <w:lang w:eastAsia="ru-RU"/>
        </w:rPr>
        <w:t xml:space="preserve">. Она способствует развитию познавательных процессов (восприятия, мышления, памяти и других), активному освоению языка, нового отношения к миру предметов и </w:t>
      </w:r>
      <w:proofErr w:type="gramStart"/>
      <w:r w:rsidRPr="00953ECF">
        <w:rPr>
          <w:rFonts w:ascii="Times New Roman" w:eastAsia="Times New Roman" w:hAnsi="Times New Roman" w:cs="Times New Roman"/>
          <w:color w:val="252525"/>
          <w:sz w:val="24"/>
          <w:szCs w:val="24"/>
          <w:lang w:eastAsia="ru-RU"/>
        </w:rPr>
        <w:t>другое</w:t>
      </w:r>
      <w:proofErr w:type="gramEnd"/>
      <w:r w:rsidRPr="00953ECF">
        <w:rPr>
          <w:rFonts w:ascii="Times New Roman" w:eastAsia="Times New Roman" w:hAnsi="Times New Roman" w:cs="Times New Roman"/>
          <w:color w:val="252525"/>
          <w:sz w:val="24"/>
          <w:szCs w:val="24"/>
          <w:lang w:eastAsia="ru-RU"/>
        </w:rPr>
        <w:t>. Под влиянием предметной деятельности развиваются общение, игра, сюжетное конструирование, рисование, элементарное самообслуживание и другое. Важная роль в овладении предметной деятельностью принадлежит деловому общению.</w:t>
      </w:r>
      <w:r w:rsidRPr="00953ECF">
        <w:rPr>
          <w:rFonts w:ascii="Times New Roman" w:eastAsia="Times New Roman" w:hAnsi="Times New Roman" w:cs="Times New Roman"/>
          <w:color w:val="252525"/>
          <w:sz w:val="24"/>
          <w:szCs w:val="24"/>
          <w:lang w:eastAsia="ru-RU"/>
        </w:rPr>
        <w:br/>
        <w:t>В дошкольном возрасте ведущей для ребенка является </w:t>
      </w:r>
      <w:r w:rsidRPr="00953ECF">
        <w:rPr>
          <w:rFonts w:ascii="Times New Roman" w:eastAsia="Times New Roman" w:hAnsi="Times New Roman" w:cs="Times New Roman"/>
          <w:i/>
          <w:iCs/>
          <w:color w:val="252525"/>
          <w:sz w:val="24"/>
          <w:szCs w:val="24"/>
          <w:lang w:eastAsia="ru-RU"/>
        </w:rPr>
        <w:t>игровая деятельность</w:t>
      </w:r>
      <w:r w:rsidRPr="00953ECF">
        <w:rPr>
          <w:rFonts w:ascii="Times New Roman" w:eastAsia="Times New Roman" w:hAnsi="Times New Roman" w:cs="Times New Roman"/>
          <w:color w:val="252525"/>
          <w:sz w:val="24"/>
          <w:szCs w:val="24"/>
          <w:lang w:eastAsia="ru-RU"/>
        </w:rPr>
        <w:t xml:space="preserve">. </w:t>
      </w:r>
      <w:proofErr w:type="gramStart"/>
      <w:r w:rsidRPr="00953ECF">
        <w:rPr>
          <w:rFonts w:ascii="Times New Roman" w:eastAsia="Times New Roman" w:hAnsi="Times New Roman" w:cs="Times New Roman"/>
          <w:color w:val="252525"/>
          <w:sz w:val="24"/>
          <w:szCs w:val="24"/>
          <w:lang w:eastAsia="ru-RU"/>
        </w:rPr>
        <w:t xml:space="preserve">Она </w:t>
      </w:r>
      <w:r w:rsidRPr="00953ECF">
        <w:rPr>
          <w:rFonts w:ascii="Times New Roman" w:eastAsia="Times New Roman" w:hAnsi="Times New Roman" w:cs="Times New Roman"/>
          <w:color w:val="252525"/>
          <w:sz w:val="24"/>
          <w:szCs w:val="24"/>
          <w:lang w:eastAsia="ru-RU"/>
        </w:rPr>
        <w:lastRenderedPageBreak/>
        <w:t>способствует становлению психических функций (мышления, речи, памяти, внимания, воображения, произвольности всех психических процессов и поведения, мотивационно-</w:t>
      </w:r>
      <w:proofErr w:type="spellStart"/>
      <w:r w:rsidRPr="00953ECF">
        <w:rPr>
          <w:rFonts w:ascii="Times New Roman" w:eastAsia="Times New Roman" w:hAnsi="Times New Roman" w:cs="Times New Roman"/>
          <w:color w:val="252525"/>
          <w:sz w:val="24"/>
          <w:szCs w:val="24"/>
          <w:lang w:eastAsia="ru-RU"/>
        </w:rPr>
        <w:t>потребностной</w:t>
      </w:r>
      <w:proofErr w:type="spellEnd"/>
      <w:r w:rsidRPr="00953ECF">
        <w:rPr>
          <w:rFonts w:ascii="Times New Roman" w:eastAsia="Times New Roman" w:hAnsi="Times New Roman" w:cs="Times New Roman"/>
          <w:color w:val="252525"/>
          <w:sz w:val="24"/>
          <w:szCs w:val="24"/>
          <w:lang w:eastAsia="ru-RU"/>
        </w:rPr>
        <w:t xml:space="preserve"> сферы и другое), видов деятельности (общения, познавательной, конструктивной, изобразительной), развитию личности ребенка в целом (физического, нравственного, познавательного, эстетического и другое).</w:t>
      </w:r>
      <w:proofErr w:type="gramEnd"/>
      <w:r w:rsidRPr="00953ECF">
        <w:rPr>
          <w:rFonts w:ascii="Times New Roman" w:eastAsia="Times New Roman" w:hAnsi="Times New Roman" w:cs="Times New Roman"/>
          <w:color w:val="252525"/>
          <w:sz w:val="24"/>
          <w:szCs w:val="24"/>
          <w:lang w:eastAsia="ru-RU"/>
        </w:rPr>
        <w:t xml:space="preserve"> В сюжетно-</w:t>
      </w:r>
      <w:r w:rsidRPr="00953ECF">
        <w:rPr>
          <w:rFonts w:ascii="Times New Roman" w:eastAsia="Times New Roman" w:hAnsi="Times New Roman" w:cs="Times New Roman"/>
          <w:color w:val="252525"/>
          <w:sz w:val="24"/>
          <w:szCs w:val="24"/>
          <w:lang w:eastAsia="ru-RU"/>
        </w:rPr>
        <w:softHyphen/>
        <w:t>ролевой игре дети в соответствии с собственными замыслами и потребностями разворачивают сюжет, организуют игровые ситуации, осуществляют ролевое взаимодействие. Тем самым осваивают систему человеческих отношений и окружающий мир во всем его многообразии. Игра позволяет решать реальные образовательные задачи в воображаемой (условной) ситуации.</w:t>
      </w:r>
    </w:p>
    <w:p w:rsidR="006B1C2F"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BB3404" w:rsidRPr="00953ECF" w:rsidRDefault="00BB3404" w:rsidP="006B1C2F">
      <w:pPr>
        <w:shd w:val="clear" w:color="auto" w:fill="FFFFFF"/>
        <w:spacing w:after="0" w:line="240" w:lineRule="auto"/>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6. Какими способами можно поддержать инициативу и самостоятельность ребенка в деятельности?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Деятельность детей может осуществляться: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по инициативе педагога, который привлекает детей к совместной образовательной деятельности, создает условия для самостоятельной деятельности детей;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по инициативе детей, когда дети активно включаются в процесс самостоятельного выбора вида деятельности, способов ее реализации, содержания, партнеров.</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Деятельности, которые </w:t>
      </w:r>
      <w:proofErr w:type="gramStart"/>
      <w:r w:rsidRPr="00953ECF">
        <w:rPr>
          <w:rFonts w:ascii="Times New Roman" w:eastAsia="Times New Roman" w:hAnsi="Times New Roman" w:cs="Times New Roman"/>
          <w:color w:val="252525"/>
          <w:sz w:val="24"/>
          <w:szCs w:val="24"/>
          <w:lang w:eastAsia="ru-RU"/>
        </w:rPr>
        <w:t>организованы по инициативе ребенка чаще всего составляют</w:t>
      </w:r>
      <w:proofErr w:type="gramEnd"/>
      <w:r w:rsidRPr="00953ECF">
        <w:rPr>
          <w:rFonts w:ascii="Times New Roman" w:eastAsia="Times New Roman" w:hAnsi="Times New Roman" w:cs="Times New Roman"/>
          <w:color w:val="252525"/>
          <w:sz w:val="24"/>
          <w:szCs w:val="24"/>
          <w:lang w:eastAsia="ru-RU"/>
        </w:rPr>
        <w:t xml:space="preserve"> группу свободной самостоятельной деятельности детей. Такие виды детской деятельности направлены и содержательно связаны с интересами и предпочтениями детей. Желания детей могут быть самыми разнообразными, что проявляется в стремлении ребенка включиться в игру, сочинить рассказ или песню, танцевать, конструировать или исследовать, рисовать или лепить.</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При этом педагог поддерживает ребенка в его стремлении заняться самостоятельной инициативной деятельностью, для этого он использует специальные приемы поддержки. Это могут быть вопросы: «Ты будешь делать домик из конструктора или картона?», «Для кого будешь делать домик?», «Ты будешь делать домик один или пригласишь других детей?».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Поддержать инициативу можно одобрением и поощрением действий ребенка: «Очень интересная идея, я думаю, у тебя обязательно должно получиться», «Как хорошо, что ты придумал сделать коробочку для мелких игрушек, теперь они не потеряются и их не придется искать», «Я думаю, что написать письмо заболевшему ребенку очень хорошая идея, Антону будет приятно его получить» и другое.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Для поддержки детской инициативы и активности детей важно правильно организовать РППС, наполнить ее атрибутами и оборудованием для возможности включиться ребенку в разные виды детской деятельности. </w:t>
      </w:r>
      <w:proofErr w:type="gramStart"/>
      <w:r w:rsidRPr="00953ECF">
        <w:rPr>
          <w:rFonts w:ascii="Times New Roman" w:eastAsia="Times New Roman" w:hAnsi="Times New Roman" w:cs="Times New Roman"/>
          <w:color w:val="252525"/>
          <w:sz w:val="24"/>
          <w:szCs w:val="24"/>
          <w:lang w:eastAsia="ru-RU"/>
        </w:rPr>
        <w:t>Педагог может предоставлять ребенку выбор игрушек, деятельности, партнеров, места; побуждать детей к самостоятельной свободной активности собственным примером (начинает сам какую-либо увлекательную деятельность – рисует красками, вырезает снежинки, делает корзиночки и прочее); создавать проблемные ситуации («Ребята, давайте украсим группу к празднику, у нас есть цветная бумага и ножницы.</w:t>
      </w:r>
      <w:proofErr w:type="gramEnd"/>
      <w:r w:rsidRPr="00953ECF">
        <w:rPr>
          <w:rFonts w:ascii="Times New Roman" w:eastAsia="Times New Roman" w:hAnsi="Times New Roman" w:cs="Times New Roman"/>
          <w:color w:val="252525"/>
          <w:sz w:val="24"/>
          <w:szCs w:val="24"/>
          <w:lang w:eastAsia="ru-RU"/>
        </w:rPr>
        <w:t xml:space="preserve"> </w:t>
      </w:r>
      <w:proofErr w:type="gramStart"/>
      <w:r w:rsidRPr="00953ECF">
        <w:rPr>
          <w:rFonts w:ascii="Times New Roman" w:eastAsia="Times New Roman" w:hAnsi="Times New Roman" w:cs="Times New Roman"/>
          <w:color w:val="252525"/>
          <w:sz w:val="24"/>
          <w:szCs w:val="24"/>
          <w:lang w:eastAsia="ru-RU"/>
        </w:rPr>
        <w:t>Как можно это сделать?» и другие).</w:t>
      </w:r>
      <w:proofErr w:type="gramEnd"/>
    </w:p>
    <w:p w:rsidR="00BB3404"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Для развития детской инициативы необходимо особое внимание уделять поддержке детского интереса к окружающему миру, обращать внимание на детские вопросы, поощрять желание ребенка получать новые знания, осуществлять деятельность в соответствии со своими интересами.</w:t>
      </w:r>
    </w:p>
    <w:p w:rsidR="006B1C2F"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7. Как развивать игровую деятельность детей?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Игра является для ребенка самоценной, эмоционально-насыщенной формой жизнедеятельности. Развитие игры происходит не спонтанно, а зависит от условий жизни и воспитания ребенка.</w:t>
      </w:r>
    </w:p>
    <w:p w:rsidR="00BB3404" w:rsidRPr="00953ECF" w:rsidRDefault="00BB3404" w:rsidP="006B1C2F">
      <w:pPr>
        <w:shd w:val="clear" w:color="auto" w:fill="FFFFFF"/>
        <w:spacing w:after="0" w:line="240" w:lineRule="auto"/>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Развитие игровой деятельности детей осуществляется по следующим направлениям:</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lastRenderedPageBreak/>
        <w:t>Обогащение содержания игры</w:t>
      </w:r>
      <w:r w:rsidRPr="00953ECF">
        <w:rPr>
          <w:rFonts w:ascii="Times New Roman" w:eastAsia="Times New Roman" w:hAnsi="Times New Roman" w:cs="Times New Roman"/>
          <w:color w:val="252525"/>
          <w:sz w:val="24"/>
          <w:szCs w:val="24"/>
          <w:lang w:eastAsia="ru-RU"/>
        </w:rPr>
        <w:t xml:space="preserve">. Игра носит отражательный характер, в ней ребенок отображает интересующие его стороны действительности, стремится разобраться в социальных отношениях. Такой опыт дети получают в процессе экскурсий, наблюдений, рассматривания картин, просмотра мультипликационных фильмов и кинофильмов, из книг и общения </w:t>
      </w:r>
      <w:proofErr w:type="gramStart"/>
      <w:r w:rsidRPr="00953ECF">
        <w:rPr>
          <w:rFonts w:ascii="Times New Roman" w:eastAsia="Times New Roman" w:hAnsi="Times New Roman" w:cs="Times New Roman"/>
          <w:color w:val="252525"/>
          <w:sz w:val="24"/>
          <w:szCs w:val="24"/>
          <w:lang w:eastAsia="ru-RU"/>
        </w:rPr>
        <w:t>со</w:t>
      </w:r>
      <w:proofErr w:type="gramEnd"/>
      <w:r w:rsidRPr="00953ECF">
        <w:rPr>
          <w:rFonts w:ascii="Times New Roman" w:eastAsia="Times New Roman" w:hAnsi="Times New Roman" w:cs="Times New Roman"/>
          <w:color w:val="252525"/>
          <w:sz w:val="24"/>
          <w:szCs w:val="24"/>
          <w:lang w:eastAsia="ru-RU"/>
        </w:rPr>
        <w:t xml:space="preserve"> взрослыми и сверстниками.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Развитие игровых умений или способов построения игры</w:t>
      </w:r>
      <w:r w:rsidRPr="00953ECF">
        <w:rPr>
          <w:rFonts w:ascii="Times New Roman" w:eastAsia="Times New Roman" w:hAnsi="Times New Roman" w:cs="Times New Roman"/>
          <w:color w:val="252525"/>
          <w:sz w:val="24"/>
          <w:szCs w:val="24"/>
          <w:lang w:eastAsia="ru-RU"/>
        </w:rPr>
        <w:t>. На протяжении дошкольного детства игра меняется, усложняется способ построения игры.</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Развитие игрового общения, способов игрового сотрудничества</w:t>
      </w:r>
      <w:r w:rsidRPr="00953ECF">
        <w:rPr>
          <w:rFonts w:ascii="Times New Roman" w:eastAsia="Times New Roman" w:hAnsi="Times New Roman" w:cs="Times New Roman"/>
          <w:color w:val="252525"/>
          <w:sz w:val="24"/>
          <w:szCs w:val="24"/>
          <w:lang w:eastAsia="ru-RU"/>
        </w:rPr>
        <w:t>. Творческая игра по своей природе ориентирована на взаимодействие между детьми, связанное с распределением ролей, согласованием игрового замысла, разрешением спорных ситуаций. Практика игрового сотрудничества накапливается у детей в играх, которые носят совместный характер, требуют согласования в решении игровых задач.</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Основные приемы развития игровой деятельности детей: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включение в игру новых предметов;</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включение в игру новых действий (показ, обсуждение);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наблюдение за окружающим миром и социальными явлениями и их обязательное обсуждение с выделением действия, содержания речевого взаимодействия;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смещение акцента от моделирования действий к моделированию отношений;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помощь в выборе сюжета, обозначении ролей;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обсуждение правил, регулирующих отношения в игре;</w:t>
      </w:r>
    </w:p>
    <w:p w:rsidR="00BB3404"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организация РППС.</w:t>
      </w:r>
    </w:p>
    <w:p w:rsidR="006B1C2F"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8. Как инициировать познавательную деятельность детей?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основе развития познавательной деятельности ребенка лежит поддержка познавательной активности. Она проявляется в самостоятельности выбора игр и занятий, участии ребенка в организации игры, стремлении к общению, формулировке высказывания и отношении к событию и т.д.</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Можно выделить следующие виды познавательной активности: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w:t>
      </w:r>
      <w:r w:rsidRPr="00953ECF">
        <w:rPr>
          <w:rFonts w:ascii="Times New Roman" w:eastAsia="Times New Roman" w:hAnsi="Times New Roman" w:cs="Times New Roman"/>
          <w:i/>
          <w:iCs/>
          <w:color w:val="252525"/>
          <w:sz w:val="24"/>
          <w:szCs w:val="24"/>
          <w:lang w:eastAsia="ru-RU"/>
        </w:rPr>
        <w:t>исполнительскую активность</w:t>
      </w:r>
      <w:r w:rsidRPr="00953ECF">
        <w:rPr>
          <w:rFonts w:ascii="Times New Roman" w:eastAsia="Times New Roman" w:hAnsi="Times New Roman" w:cs="Times New Roman"/>
          <w:color w:val="252525"/>
          <w:sz w:val="24"/>
          <w:szCs w:val="24"/>
          <w:lang w:eastAsia="ru-RU"/>
        </w:rPr>
        <w:t>, которая состоит в принятии ребенком предъявленной задачи, выборе способа действий на основе высказанных взрослым общих требований, показе образца, схемы («Я жду помощи», «Я сомневаюсь», «Делаю так же»);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w:t>
      </w:r>
      <w:r w:rsidRPr="00953ECF">
        <w:rPr>
          <w:rFonts w:ascii="Times New Roman" w:eastAsia="Times New Roman" w:hAnsi="Times New Roman" w:cs="Times New Roman"/>
          <w:i/>
          <w:iCs/>
          <w:color w:val="252525"/>
          <w:sz w:val="24"/>
          <w:szCs w:val="24"/>
          <w:lang w:eastAsia="ru-RU"/>
        </w:rPr>
        <w:t>творческую (исследовательскую) активность</w:t>
      </w:r>
      <w:r w:rsidRPr="00953ECF">
        <w:rPr>
          <w:rFonts w:ascii="Times New Roman" w:eastAsia="Times New Roman" w:hAnsi="Times New Roman" w:cs="Times New Roman"/>
          <w:color w:val="252525"/>
          <w:sz w:val="24"/>
          <w:szCs w:val="24"/>
          <w:lang w:eastAsia="ru-RU"/>
        </w:rPr>
        <w:t>, состоящую в самостоятельном выборе деятельности, постановке цели, выборе способа осуществления с высказыванием нескольких предположений, получением личностно-значимого результата («Я могу!», «У меня получится!», «Мне же нравится!», «Как интересно!»).</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Практические приемы инициирования, повышения активности в поисковой деятельности состоят в том, чтобы заинтересовать ребенка предстоящей деятельностью, ее образностью, эмоциональностью, значимостью и необходимостью участия.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Важно мотивировать ребенка к исследовательскому поведению в ходе поиска способа выполнения. Для этого следует обсуждать возможные варианты поиска, прогнозирование хода и результата («Если так …, то …», «Что изменится, если …»), составлять алгоритмы, уточнять правила и ограничения, использовать приемы творческой педагогики (элементы творческих игр, сюрпризы, превращения, одушевления персонажей и другие).</w:t>
      </w:r>
    </w:p>
    <w:p w:rsidR="00BB3404"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Накопление ребенком опыта инициативного поведения в познавательной деятельности становится его личностным достижением и переносится в другие сферы.</w:t>
      </w:r>
    </w:p>
    <w:p w:rsidR="006B1C2F"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9. Организация трудовой деятельности детей.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Своеобразие трудовой деятельности детей определяет особенности ее организации в ДОО. Ребенок не создает в своем труде общественно значимые материальные ценности. Значение детской трудовой деятельности в ее развивающем воздействии на личность ребенка. Труд удовлетворяет потребность ребенка в самоутверждении, в познании своих </w:t>
      </w:r>
      <w:r w:rsidRPr="00953ECF">
        <w:rPr>
          <w:rFonts w:ascii="Times New Roman" w:eastAsia="Times New Roman" w:hAnsi="Times New Roman" w:cs="Times New Roman"/>
          <w:color w:val="252525"/>
          <w:sz w:val="24"/>
          <w:szCs w:val="24"/>
          <w:lang w:eastAsia="ru-RU"/>
        </w:rPr>
        <w:lastRenderedPageBreak/>
        <w:t xml:space="preserve">возможностей, позволяет ощутить себя «взрослым». В процессе трудовой деятельности у детей формируется потребность быть аккуратным, содержать одежду в чистоте, поддерживать порядок в игровом уголке и групповой комнате, ухаживать за растениями, делать поделки для игры, украшения группы, помогать взрослым, эстетически привлекательно организовать свой быт (красиво расставить столовые приборы, игрушки, аккуратно застелить кровати) и </w:t>
      </w:r>
      <w:proofErr w:type="gramStart"/>
      <w:r w:rsidRPr="00953ECF">
        <w:rPr>
          <w:rFonts w:ascii="Times New Roman" w:eastAsia="Times New Roman" w:hAnsi="Times New Roman" w:cs="Times New Roman"/>
          <w:color w:val="252525"/>
          <w:sz w:val="24"/>
          <w:szCs w:val="24"/>
          <w:lang w:eastAsia="ru-RU"/>
        </w:rPr>
        <w:t>другое</w:t>
      </w:r>
      <w:proofErr w:type="gramEnd"/>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Трудовая деятельность связана с другими видами детской деятельности (познавательной, предметной деятельностью, общением). Особенно следует отметить близость детского труда к игре. </w:t>
      </w:r>
      <w:proofErr w:type="gramStart"/>
      <w:r w:rsidRPr="00953ECF">
        <w:rPr>
          <w:rFonts w:ascii="Times New Roman" w:eastAsia="Times New Roman" w:hAnsi="Times New Roman" w:cs="Times New Roman"/>
          <w:color w:val="252525"/>
          <w:sz w:val="24"/>
          <w:szCs w:val="24"/>
          <w:lang w:eastAsia="ru-RU"/>
        </w:rPr>
        <w:t>Трудовая деятельность возникает и развивается в процессе игровой деятельности: дети отражают труд людей (готовят обед, стирают одежду, «ремонтируют машину» и другое), готовят атрибуты, необходимые для изображения взятых на себя ролей (бумажные кораблики, матросские шапочки, знаки дорожного движения, флажки и другое).</w:t>
      </w:r>
      <w:proofErr w:type="gramEnd"/>
      <w:r w:rsidRPr="00953ECF">
        <w:rPr>
          <w:rFonts w:ascii="Times New Roman" w:eastAsia="Times New Roman" w:hAnsi="Times New Roman" w:cs="Times New Roman"/>
          <w:color w:val="252525"/>
          <w:sz w:val="24"/>
          <w:szCs w:val="24"/>
          <w:lang w:eastAsia="ru-RU"/>
        </w:rPr>
        <w:t xml:space="preserve"> Постепенно трудовая деятельность обособляется от игры и становится самостоятельной к концу дошкольного детства. Дети помогают поливать и убирать участок, расчищать дорожки от снега, ремонтируют игрушки и книги и </w:t>
      </w:r>
      <w:proofErr w:type="gramStart"/>
      <w:r w:rsidRPr="00953ECF">
        <w:rPr>
          <w:rFonts w:ascii="Times New Roman" w:eastAsia="Times New Roman" w:hAnsi="Times New Roman" w:cs="Times New Roman"/>
          <w:color w:val="252525"/>
          <w:sz w:val="24"/>
          <w:szCs w:val="24"/>
          <w:lang w:eastAsia="ru-RU"/>
        </w:rPr>
        <w:t>другое</w:t>
      </w:r>
      <w:proofErr w:type="gramEnd"/>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В трудовой деятельности особое значение имеет игровая мотивация. Например, чтобы играть в больницу – подготовить рецепты (нарезать из бумаги), для игры в моряков – нарисовать на листе бумаги синие полосы для использований их в качестве элементов тельняшек, для игры в космонавтов – подготовить баллоны с воздухом (надуть воздушные шарики) и </w:t>
      </w:r>
      <w:proofErr w:type="gramStart"/>
      <w:r w:rsidRPr="00953ECF">
        <w:rPr>
          <w:rFonts w:ascii="Times New Roman" w:eastAsia="Times New Roman" w:hAnsi="Times New Roman" w:cs="Times New Roman"/>
          <w:color w:val="252525"/>
          <w:sz w:val="24"/>
          <w:szCs w:val="24"/>
          <w:lang w:eastAsia="ru-RU"/>
        </w:rPr>
        <w:t>другое</w:t>
      </w:r>
      <w:proofErr w:type="gramEnd"/>
      <w:r w:rsidRPr="00953ECF">
        <w:rPr>
          <w:rFonts w:ascii="Times New Roman" w:eastAsia="Times New Roman" w:hAnsi="Times New Roman" w:cs="Times New Roman"/>
          <w:color w:val="252525"/>
          <w:sz w:val="24"/>
          <w:szCs w:val="24"/>
          <w:lang w:eastAsia="ru-RU"/>
        </w:rPr>
        <w:t>. Только в старшем дошкольном возрасте к игровому мотиву добавляется осознанное желание получить одобрение, положительную оценку своих действий взрослыми, стремление помочь другим людям, доставить радость родным и друзьям (подготовить открытку для мамы, сестренки, бабушки; отремонтировать разорванную книгу и другое).</w:t>
      </w:r>
      <w:r w:rsidRPr="00953ECF">
        <w:rPr>
          <w:rFonts w:ascii="Times New Roman" w:eastAsia="Times New Roman" w:hAnsi="Times New Roman" w:cs="Times New Roman"/>
          <w:color w:val="252525"/>
          <w:sz w:val="24"/>
          <w:szCs w:val="24"/>
          <w:lang w:eastAsia="ru-RU"/>
        </w:rPr>
        <w:br/>
        <w:t>Включение ребенка в трудовую деятельность представляет собой сложный процесс, требующий особой роли взрослого: взаимодействие педагога с детьми в трудовой деятельности, наблюдение за трудовой деятельностью детей, изучение детских возможностей и перспектив развития детской трудовой деятельности, организацию дежурств, поручений, коллективной трудовой деятельности детей.</w:t>
      </w:r>
    </w:p>
    <w:p w:rsidR="00BB3404"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Педагогу при организации трудовой деятельности можно рекомендовать наблюдение за инициативой детей по осуществлению трудовых действий, проведение бесед и игровых проблемных ситуаций с детьми, направленных на выявление их интересов, предпочтений в разных видах детской деятельности, требующих умений в элементарной трудовой деятельности. При этом основная задача педагога при организации самостоятельной трудовой деятельности детей – наполнить повседневную жизнь группы интересными делами и событиями с включением каждого ребенка в содержательную деятельность, в соответствии с его интересами и активностью.</w:t>
      </w:r>
    </w:p>
    <w:p w:rsidR="006B1C2F"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BB3404" w:rsidRPr="00953ECF" w:rsidRDefault="00BB3404" w:rsidP="006B1C2F">
      <w:pPr>
        <w:shd w:val="clear" w:color="auto" w:fill="FFFFFF"/>
        <w:spacing w:after="0" w:line="240" w:lineRule="auto"/>
        <w:jc w:val="both"/>
        <w:outlineLvl w:val="1"/>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Раздел 3. Педагогическая диагностика в дошкольной образовательной организации</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10. С какой целью в ДОО может проводиться педагогическая диагностика?</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53ECF">
        <w:rPr>
          <w:rFonts w:ascii="Times New Roman" w:eastAsia="Times New Roman" w:hAnsi="Times New Roman" w:cs="Times New Roman"/>
          <w:color w:val="252525"/>
          <w:sz w:val="24"/>
          <w:szCs w:val="24"/>
          <w:lang w:eastAsia="ru-RU"/>
        </w:rPr>
        <w:t>соответствия</w:t>
      </w:r>
      <w:proofErr w:type="gramEnd"/>
      <w:r w:rsidRPr="00953ECF">
        <w:rPr>
          <w:rFonts w:ascii="Times New Roman" w:eastAsia="Times New Roman" w:hAnsi="Times New Roman" w:cs="Times New Roman"/>
          <w:color w:val="252525"/>
          <w:sz w:val="24"/>
          <w:szCs w:val="24"/>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hyperlink r:id="rId13"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рамках педагогической диагностики может проводиться </w:t>
      </w:r>
      <w:r w:rsidRPr="00953ECF">
        <w:rPr>
          <w:rFonts w:ascii="Times New Roman" w:eastAsia="Times New Roman" w:hAnsi="Times New Roman" w:cs="Times New Roman"/>
          <w:i/>
          <w:iCs/>
          <w:color w:val="252525"/>
          <w:sz w:val="24"/>
          <w:szCs w:val="24"/>
          <w:lang w:eastAsia="ru-RU"/>
        </w:rPr>
        <w:t>оценка индивидуального развития</w:t>
      </w:r>
      <w:r w:rsidRPr="00953ECF">
        <w:rPr>
          <w:rFonts w:ascii="Times New Roman" w:eastAsia="Times New Roman" w:hAnsi="Times New Roman" w:cs="Times New Roman"/>
          <w:color w:val="252525"/>
          <w:sz w:val="24"/>
          <w:szCs w:val="24"/>
          <w:lang w:eastAsia="ru-RU"/>
        </w:rPr>
        <w:t> детей</w:t>
      </w:r>
      <w:hyperlink r:id="rId14" w:anchor="_ftn2" w:history="1">
        <w:r w:rsidRPr="00953ECF">
          <w:rPr>
            <w:rFonts w:ascii="Times New Roman" w:eastAsia="Times New Roman" w:hAnsi="Times New Roman" w:cs="Times New Roman"/>
            <w:color w:val="0000FF"/>
            <w:sz w:val="24"/>
            <w:szCs w:val="24"/>
            <w:u w:val="single"/>
            <w:vertAlign w:val="superscript"/>
            <w:lang w:eastAsia="ru-RU"/>
          </w:rPr>
          <w:t>[2]</w:t>
        </w:r>
      </w:hyperlink>
      <w:r w:rsidRPr="00953ECF">
        <w:rPr>
          <w:rFonts w:ascii="Times New Roman" w:eastAsia="Times New Roman" w:hAnsi="Times New Roman" w:cs="Times New Roman"/>
          <w:color w:val="252525"/>
          <w:sz w:val="24"/>
          <w:szCs w:val="24"/>
          <w:lang w:eastAsia="ru-RU"/>
        </w:rPr>
        <w:t xml:space="preserve">. Она может быть направлена на изучение </w:t>
      </w:r>
      <w:proofErr w:type="spellStart"/>
      <w:r w:rsidRPr="00953ECF">
        <w:rPr>
          <w:rFonts w:ascii="Times New Roman" w:eastAsia="Times New Roman" w:hAnsi="Times New Roman" w:cs="Times New Roman"/>
          <w:color w:val="252525"/>
          <w:sz w:val="24"/>
          <w:szCs w:val="24"/>
          <w:lang w:eastAsia="ru-RU"/>
        </w:rPr>
        <w:t>деятельностных</w:t>
      </w:r>
      <w:proofErr w:type="spellEnd"/>
      <w:r w:rsidRPr="00953ECF">
        <w:rPr>
          <w:rFonts w:ascii="Times New Roman" w:eastAsia="Times New Roman" w:hAnsi="Times New Roman" w:cs="Times New Roman"/>
          <w:color w:val="252525"/>
          <w:sz w:val="24"/>
          <w:szCs w:val="24"/>
          <w:lang w:eastAsia="ru-RU"/>
        </w:rPr>
        <w:t xml:space="preserve"> умений ребенка, его интересов, предпочтений, склонностей, личностных особенностей, способов взаимодействия </w:t>
      </w:r>
      <w:proofErr w:type="gramStart"/>
      <w:r w:rsidRPr="00953ECF">
        <w:rPr>
          <w:rFonts w:ascii="Times New Roman" w:eastAsia="Times New Roman" w:hAnsi="Times New Roman" w:cs="Times New Roman"/>
          <w:color w:val="252525"/>
          <w:sz w:val="24"/>
          <w:szCs w:val="24"/>
          <w:lang w:eastAsia="ru-RU"/>
        </w:rPr>
        <w:t>со</w:t>
      </w:r>
      <w:proofErr w:type="gramEnd"/>
      <w:r w:rsidRPr="00953ECF">
        <w:rPr>
          <w:rFonts w:ascii="Times New Roman" w:eastAsia="Times New Roman" w:hAnsi="Times New Roman" w:cs="Times New Roman"/>
          <w:color w:val="252525"/>
          <w:sz w:val="24"/>
          <w:szCs w:val="24"/>
          <w:lang w:eastAsia="ru-RU"/>
        </w:rPr>
        <w:t xml:space="preserve"> взрослыми и сверстниками. Педагогическая диагностика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w:t>
      </w:r>
      <w:r w:rsidRPr="00953ECF">
        <w:rPr>
          <w:rFonts w:ascii="Times New Roman" w:eastAsia="Times New Roman" w:hAnsi="Times New Roman" w:cs="Times New Roman"/>
          <w:color w:val="252525"/>
          <w:sz w:val="24"/>
          <w:szCs w:val="24"/>
          <w:lang w:eastAsia="ru-RU"/>
        </w:rPr>
        <w:lastRenderedPageBreak/>
        <w:t>программы, своевременно вносить изменения в планирование, содержание и организацию образовательной деятельности.</w:t>
      </w:r>
    </w:p>
    <w:p w:rsidR="00BB3404" w:rsidRPr="00953ECF" w:rsidRDefault="006B1C2F" w:rsidP="006B1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noshade="t" o:hr="t" fillcolor="#252525" stroked="f"/>
        </w:pict>
      </w:r>
    </w:p>
    <w:p w:rsidR="00BB3404" w:rsidRPr="006B1C2F" w:rsidRDefault="006B1C2F" w:rsidP="006B1C2F">
      <w:pPr>
        <w:shd w:val="clear" w:color="auto" w:fill="FFFFFF"/>
        <w:spacing w:after="0" w:line="240" w:lineRule="auto"/>
        <w:rPr>
          <w:rFonts w:ascii="Times New Roman" w:eastAsia="Times New Roman" w:hAnsi="Times New Roman" w:cs="Times New Roman"/>
          <w:color w:val="252525"/>
          <w:sz w:val="16"/>
          <w:szCs w:val="16"/>
          <w:lang w:eastAsia="ru-RU"/>
        </w:rPr>
      </w:pPr>
      <w:hyperlink r:id="rId15" w:anchor="_ftnref1" w:history="1">
        <w:r w:rsidR="00BB3404" w:rsidRPr="006B1C2F">
          <w:rPr>
            <w:rFonts w:ascii="Times New Roman" w:eastAsia="Times New Roman" w:hAnsi="Times New Roman" w:cs="Times New Roman"/>
            <w:color w:val="0000FF"/>
            <w:sz w:val="16"/>
            <w:szCs w:val="16"/>
            <w:u w:val="single"/>
            <w:vertAlign w:val="superscript"/>
            <w:lang w:eastAsia="ru-RU"/>
          </w:rPr>
          <w:t>[1]</w:t>
        </w:r>
      </w:hyperlink>
      <w:r w:rsidR="00BB3404" w:rsidRPr="006B1C2F">
        <w:rPr>
          <w:rFonts w:ascii="Times New Roman" w:eastAsia="Times New Roman" w:hAnsi="Times New Roman" w:cs="Times New Roman"/>
          <w:color w:val="252525"/>
          <w:sz w:val="16"/>
          <w:szCs w:val="16"/>
          <w:lang w:eastAsia="ru-RU"/>
        </w:rPr>
        <w:t xml:space="preserve"> Пункт 4.3 ФГОС </w:t>
      </w:r>
      <w:proofErr w:type="gramStart"/>
      <w:r w:rsidR="00BB3404" w:rsidRPr="006B1C2F">
        <w:rPr>
          <w:rFonts w:ascii="Times New Roman" w:eastAsia="Times New Roman" w:hAnsi="Times New Roman" w:cs="Times New Roman"/>
          <w:color w:val="252525"/>
          <w:sz w:val="16"/>
          <w:szCs w:val="16"/>
          <w:lang w:eastAsia="ru-RU"/>
        </w:rPr>
        <w:t>ДО</w:t>
      </w:r>
      <w:proofErr w:type="gramEnd"/>
    </w:p>
    <w:p w:rsidR="006B1C2F"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16" w:anchor="_ftnref2" w:history="1">
        <w:r w:rsidR="00BB3404" w:rsidRPr="006B1C2F">
          <w:rPr>
            <w:rFonts w:ascii="Times New Roman" w:eastAsia="Times New Roman" w:hAnsi="Times New Roman" w:cs="Times New Roman"/>
            <w:color w:val="0000FF"/>
            <w:sz w:val="16"/>
            <w:szCs w:val="16"/>
            <w:u w:val="single"/>
            <w:vertAlign w:val="superscript"/>
            <w:lang w:eastAsia="ru-RU"/>
          </w:rPr>
          <w:t>[2]</w:t>
        </w:r>
      </w:hyperlink>
      <w:r w:rsidR="00BB3404" w:rsidRPr="006B1C2F">
        <w:rPr>
          <w:rFonts w:ascii="Times New Roman" w:eastAsia="Times New Roman" w:hAnsi="Times New Roman" w:cs="Times New Roman"/>
          <w:color w:val="252525"/>
          <w:sz w:val="16"/>
          <w:szCs w:val="16"/>
          <w:lang w:eastAsia="ru-RU"/>
        </w:rPr>
        <w:t> пункт 3.2.3. ФГОС ДО</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11. Нужно ли проводить педагогическую диагностику достижения планируемых результатов?</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Планируемые результаты не подлежат непосредственной оценке, в том числе и в виде педагогической диагностики (мониторинга)</w:t>
      </w:r>
      <w:hyperlink r:id="rId17"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6B1C2F" w:rsidP="006B1C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noshade="t" o:hr="t" fillcolor="#252525" stroked="f"/>
        </w:pict>
      </w:r>
    </w:p>
    <w:p w:rsidR="006B1C2F"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18" w:anchor="_ftnref1" w:history="1">
        <w:r w:rsidR="00BB3404" w:rsidRPr="006B1C2F">
          <w:rPr>
            <w:rFonts w:ascii="Times New Roman" w:eastAsia="Times New Roman" w:hAnsi="Times New Roman" w:cs="Times New Roman"/>
            <w:color w:val="0000FF"/>
            <w:sz w:val="16"/>
            <w:szCs w:val="16"/>
            <w:u w:val="single"/>
            <w:lang w:eastAsia="ru-RU"/>
          </w:rPr>
          <w:t>[1]</w:t>
        </w:r>
      </w:hyperlink>
      <w:r w:rsidR="00BB3404" w:rsidRPr="006B1C2F">
        <w:rPr>
          <w:rFonts w:ascii="Times New Roman" w:eastAsia="Times New Roman" w:hAnsi="Times New Roman" w:cs="Times New Roman"/>
          <w:color w:val="252525"/>
          <w:sz w:val="16"/>
          <w:szCs w:val="16"/>
          <w:lang w:eastAsia="ru-RU"/>
        </w:rPr>
        <w:t xml:space="preserve"> Пункт 2.3.2 ФГОС </w:t>
      </w:r>
      <w:proofErr w:type="gramStart"/>
      <w:r w:rsidR="00BB3404" w:rsidRPr="006B1C2F">
        <w:rPr>
          <w:rFonts w:ascii="Times New Roman" w:eastAsia="Times New Roman" w:hAnsi="Times New Roman" w:cs="Times New Roman"/>
          <w:color w:val="252525"/>
          <w:sz w:val="16"/>
          <w:szCs w:val="16"/>
          <w:lang w:eastAsia="ru-RU"/>
        </w:rPr>
        <w:t>ДО</w:t>
      </w:r>
      <w:proofErr w:type="gramEnd"/>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12. В чем состоит специфика педагогической диагностики в ДОО?</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Специфика педагогической диагностики в ДОО определяется требованиями ФГОС </w:t>
      </w:r>
      <w:proofErr w:type="gramStart"/>
      <w:r w:rsidRPr="00953ECF">
        <w:rPr>
          <w:rFonts w:ascii="Times New Roman" w:eastAsia="Times New Roman" w:hAnsi="Times New Roman" w:cs="Times New Roman"/>
          <w:color w:val="252525"/>
          <w:sz w:val="24"/>
          <w:szCs w:val="24"/>
          <w:lang w:eastAsia="ru-RU"/>
        </w:rPr>
        <w:t>ДО</w:t>
      </w:r>
      <w:proofErr w:type="gramEnd"/>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планируемые результаты освоения Федеральной образовательной программы дошкольного образования (далее — Федеральной программы) заданы как целевые ориентиры дошкольного образования (далее –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r w:rsidRPr="00953ECF">
        <w:rPr>
          <w:rFonts w:ascii="Times New Roman" w:eastAsia="Times New Roman" w:hAnsi="Times New Roman" w:cs="Times New Roman"/>
          <w:color w:val="252525"/>
          <w:sz w:val="24"/>
          <w:szCs w:val="24"/>
          <w:lang w:eastAsia="ru-RU"/>
        </w:rPr>
        <w:br/>
      </w: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53ECF">
        <w:rPr>
          <w:rFonts w:ascii="Times New Roman" w:eastAsia="Times New Roman" w:hAnsi="Times New Roman" w:cs="Times New Roman"/>
          <w:color w:val="252525"/>
          <w:sz w:val="24"/>
          <w:szCs w:val="24"/>
          <w:lang w:eastAsia="ru-RU"/>
        </w:rPr>
        <w:t>соответствия</w:t>
      </w:r>
      <w:proofErr w:type="gramEnd"/>
      <w:r w:rsidRPr="00953ECF">
        <w:rPr>
          <w:rFonts w:ascii="Times New Roman" w:eastAsia="Times New Roman" w:hAnsi="Times New Roman" w:cs="Times New Roman"/>
          <w:color w:val="252525"/>
          <w:sz w:val="24"/>
          <w:szCs w:val="24"/>
          <w:lang w:eastAsia="ru-RU"/>
        </w:rPr>
        <w:t xml:space="preserve"> установленным требованиям образовательной деятельности и подготовки детей</w:t>
      </w:r>
      <w:hyperlink r:id="rId19"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освоение Федеральной программы не сопровождается проведением промежуточных аттестаций и итоговой аттестации обучающихся</w:t>
      </w:r>
      <w:hyperlink r:id="rId20" w:anchor="_ftn2" w:history="1">
        <w:r w:rsidRPr="00953ECF">
          <w:rPr>
            <w:rFonts w:ascii="Times New Roman" w:eastAsia="Times New Roman" w:hAnsi="Times New Roman" w:cs="Times New Roman"/>
            <w:color w:val="0000FF"/>
            <w:sz w:val="24"/>
            <w:szCs w:val="24"/>
            <w:u w:val="single"/>
            <w:vertAlign w:val="superscript"/>
            <w:lang w:eastAsia="ru-RU"/>
          </w:rPr>
          <w:t>[2]</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педагогическая диагностика направлена на оценку индивидуального развития детей дошкольного возраста, на </w:t>
      </w:r>
      <w:proofErr w:type="gramStart"/>
      <w:r w:rsidRPr="00953ECF">
        <w:rPr>
          <w:rFonts w:ascii="Times New Roman" w:eastAsia="Times New Roman" w:hAnsi="Times New Roman" w:cs="Times New Roman"/>
          <w:color w:val="252525"/>
          <w:sz w:val="24"/>
          <w:szCs w:val="24"/>
          <w:lang w:eastAsia="ru-RU"/>
        </w:rPr>
        <w:t>основе</w:t>
      </w:r>
      <w:proofErr w:type="gramEnd"/>
      <w:r w:rsidRPr="00953ECF">
        <w:rPr>
          <w:rFonts w:ascii="Times New Roman" w:eastAsia="Times New Roman" w:hAnsi="Times New Roman" w:cs="Times New Roman"/>
          <w:color w:val="252525"/>
          <w:sz w:val="24"/>
          <w:szCs w:val="24"/>
          <w:lang w:eastAsia="ru-RU"/>
        </w:rPr>
        <w:t xml:space="preserve"> которой определяется эффективность педагогических действий и осуществляется их дальнейшее планирование.</w:t>
      </w:r>
    </w:p>
    <w:p w:rsidR="00BB3404" w:rsidRPr="00953ECF" w:rsidRDefault="006B1C2F" w:rsidP="006B1C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1.5pt" o:hralign="center" o:hrstd="t" o:hrnoshade="t" o:hr="t" fillcolor="#252525" stroked="f"/>
        </w:pict>
      </w:r>
    </w:p>
    <w:p w:rsidR="00BB3404"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21" w:anchor="_ftnref1" w:history="1">
        <w:r w:rsidR="00BB3404" w:rsidRPr="006B1C2F">
          <w:rPr>
            <w:rFonts w:ascii="Times New Roman" w:eastAsia="Times New Roman" w:hAnsi="Times New Roman" w:cs="Times New Roman"/>
            <w:color w:val="0000FF"/>
            <w:sz w:val="16"/>
            <w:szCs w:val="16"/>
            <w:u w:val="single"/>
            <w:vertAlign w:val="superscript"/>
            <w:lang w:eastAsia="ru-RU"/>
          </w:rPr>
          <w:t>[1]</w:t>
        </w:r>
      </w:hyperlink>
      <w:r w:rsidR="00BB3404" w:rsidRPr="006B1C2F">
        <w:rPr>
          <w:rFonts w:ascii="Times New Roman" w:eastAsia="Times New Roman" w:hAnsi="Times New Roman" w:cs="Times New Roman"/>
          <w:color w:val="252525"/>
          <w:sz w:val="16"/>
          <w:szCs w:val="16"/>
          <w:lang w:eastAsia="ru-RU"/>
        </w:rPr>
        <w:t xml:space="preserve"> Пункт 4.3 ФГОС </w:t>
      </w:r>
      <w:proofErr w:type="gramStart"/>
      <w:r w:rsidR="00BB3404" w:rsidRPr="006B1C2F">
        <w:rPr>
          <w:rFonts w:ascii="Times New Roman" w:eastAsia="Times New Roman" w:hAnsi="Times New Roman" w:cs="Times New Roman"/>
          <w:color w:val="252525"/>
          <w:sz w:val="16"/>
          <w:szCs w:val="16"/>
          <w:lang w:eastAsia="ru-RU"/>
        </w:rPr>
        <w:t>ДО</w:t>
      </w:r>
      <w:proofErr w:type="gramEnd"/>
    </w:p>
    <w:p w:rsidR="00BB3404"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22" w:anchor="_ftnref2" w:history="1">
        <w:r w:rsidR="00BB3404" w:rsidRPr="006B1C2F">
          <w:rPr>
            <w:rFonts w:ascii="Times New Roman" w:eastAsia="Times New Roman" w:hAnsi="Times New Roman" w:cs="Times New Roman"/>
            <w:color w:val="0000FF"/>
            <w:sz w:val="16"/>
            <w:szCs w:val="16"/>
            <w:u w:val="single"/>
            <w:vertAlign w:val="superscript"/>
            <w:lang w:eastAsia="ru-RU"/>
          </w:rPr>
          <w:t>[2]</w:t>
        </w:r>
      </w:hyperlink>
      <w:r w:rsidR="00BB3404" w:rsidRPr="006B1C2F">
        <w:rPr>
          <w:rFonts w:ascii="Times New Roman" w:eastAsia="Times New Roman" w:hAnsi="Times New Roman" w:cs="Times New Roman"/>
          <w:color w:val="252525"/>
          <w:sz w:val="16"/>
          <w:szCs w:val="16"/>
          <w:lang w:eastAsia="ru-RU"/>
        </w:rPr>
        <w:t xml:space="preserve"> Пункт 4.3 ФГОС </w:t>
      </w:r>
      <w:proofErr w:type="gramStart"/>
      <w:r w:rsidR="00BB3404" w:rsidRPr="006B1C2F">
        <w:rPr>
          <w:rFonts w:ascii="Times New Roman" w:eastAsia="Times New Roman" w:hAnsi="Times New Roman" w:cs="Times New Roman"/>
          <w:color w:val="252525"/>
          <w:sz w:val="16"/>
          <w:szCs w:val="16"/>
          <w:lang w:eastAsia="ru-RU"/>
        </w:rPr>
        <w:t>ДО</w:t>
      </w:r>
      <w:proofErr w:type="gramEnd"/>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13. Какова периодичность проведения педагогической диагностики?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Периодичность проведения педагогической диагностики указывается в образовательной программе дошкольного образования, разработанной в организации, осуществляющей образовательную деятельность (далее – Программа). Оптимальным является ее проведение на начальном этапе прихода ребенка в дошкольную группу (</w:t>
      </w:r>
      <w:r w:rsidRPr="00953ECF">
        <w:rPr>
          <w:rFonts w:ascii="Times New Roman" w:eastAsia="Times New Roman" w:hAnsi="Times New Roman" w:cs="Times New Roman"/>
          <w:i/>
          <w:iCs/>
          <w:color w:val="252525"/>
          <w:sz w:val="24"/>
          <w:szCs w:val="24"/>
          <w:lang w:eastAsia="ru-RU"/>
        </w:rPr>
        <w:t>стартовая диагностика</w:t>
      </w:r>
      <w:r w:rsidRPr="00953ECF">
        <w:rPr>
          <w:rFonts w:ascii="Times New Roman" w:eastAsia="Times New Roman" w:hAnsi="Times New Roman" w:cs="Times New Roman"/>
          <w:color w:val="252525"/>
          <w:sz w:val="24"/>
          <w:szCs w:val="24"/>
          <w:lang w:eastAsia="ru-RU"/>
        </w:rPr>
        <w:t>) и при достижении ребенком конца каждого психологического возраста (</w:t>
      </w:r>
      <w:r w:rsidRPr="00953ECF">
        <w:rPr>
          <w:rFonts w:ascii="Times New Roman" w:eastAsia="Times New Roman" w:hAnsi="Times New Roman" w:cs="Times New Roman"/>
          <w:i/>
          <w:iCs/>
          <w:color w:val="252525"/>
          <w:sz w:val="24"/>
          <w:szCs w:val="24"/>
          <w:lang w:eastAsia="ru-RU"/>
        </w:rPr>
        <w:t>финальная диагностика</w:t>
      </w:r>
      <w:r w:rsidRPr="00953ECF">
        <w:rPr>
          <w:rFonts w:ascii="Times New Roman" w:eastAsia="Times New Roman" w:hAnsi="Times New Roman" w:cs="Times New Roman"/>
          <w:color w:val="252525"/>
          <w:sz w:val="24"/>
          <w:szCs w:val="24"/>
          <w:lang w:eastAsia="ru-RU"/>
        </w:rPr>
        <w:t>). При проведении стартовой диагностики учитывается адаптационный период пребывания ребенка в группе. Сравнение результатов стартовой и финальной диагностики позволяет выявить динамику в развитии ребенка.</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14. Какие методы могут быть использованы педагогом в процессе проведения педагогической диагностики?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Педагогическая диагностика индивидуального развития детей проводится педагогом в произвольной форме на основе </w:t>
      </w:r>
      <w:proofErr w:type="spellStart"/>
      <w:r w:rsidRPr="00953ECF">
        <w:rPr>
          <w:rFonts w:ascii="Times New Roman" w:eastAsia="Times New Roman" w:hAnsi="Times New Roman" w:cs="Times New Roman"/>
          <w:color w:val="252525"/>
          <w:sz w:val="24"/>
          <w:szCs w:val="24"/>
          <w:lang w:eastAsia="ru-RU"/>
        </w:rPr>
        <w:t>малоформализованных</w:t>
      </w:r>
      <w:proofErr w:type="spellEnd"/>
      <w:r w:rsidRPr="00953ECF">
        <w:rPr>
          <w:rFonts w:ascii="Times New Roman" w:eastAsia="Times New Roman" w:hAnsi="Times New Roman" w:cs="Times New Roman"/>
          <w:color w:val="252525"/>
          <w:sz w:val="24"/>
          <w:szCs w:val="24"/>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других), специальных диагностических ситуаций, простых тестовых проб.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953ECF">
        <w:rPr>
          <w:rFonts w:ascii="Times New Roman" w:eastAsia="Times New Roman" w:hAnsi="Times New Roman" w:cs="Times New Roman"/>
          <w:color w:val="252525"/>
          <w:sz w:val="24"/>
          <w:szCs w:val="24"/>
          <w:lang w:eastAsia="ru-RU"/>
        </w:rPr>
        <w:softHyphen/>
      </w:r>
      <w:r w:rsidRPr="00953ECF">
        <w:rPr>
          <w:rFonts w:ascii="Times New Roman" w:eastAsia="Times New Roman" w:hAnsi="Times New Roman" w:cs="Times New Roman"/>
          <w:color w:val="252525"/>
          <w:sz w:val="24"/>
          <w:szCs w:val="24"/>
          <w:lang w:eastAsia="ru-RU"/>
        </w:rPr>
        <w:br/>
        <w:t>эстетического развития. Ведущим, основным методом педагогической диагностики является </w:t>
      </w:r>
      <w:r w:rsidRPr="00953ECF">
        <w:rPr>
          <w:rFonts w:ascii="Times New Roman" w:eastAsia="Times New Roman" w:hAnsi="Times New Roman" w:cs="Times New Roman"/>
          <w:i/>
          <w:iCs/>
          <w:color w:val="252525"/>
          <w:sz w:val="24"/>
          <w:szCs w:val="24"/>
          <w:lang w:eastAsia="ru-RU"/>
        </w:rPr>
        <w:t>наблюдение.</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15. Почему наблюдение является ведущим методом педагогической диагностики?</w:t>
      </w:r>
    </w:p>
    <w:p w:rsidR="00BB3404" w:rsidRPr="00953ECF" w:rsidRDefault="00BB3404" w:rsidP="006B1C2F">
      <w:pPr>
        <w:shd w:val="clear" w:color="auto" w:fill="FFFFFF"/>
        <w:spacing w:after="0" w:line="240" w:lineRule="auto"/>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lastRenderedPageBreak/>
        <w:t>Наблюдение представляет собой ведущий метод сбора информации (фактических данных) о ребенке/группе детей.</w:t>
      </w:r>
    </w:p>
    <w:p w:rsidR="00BB3404" w:rsidRPr="00953ECF" w:rsidRDefault="00BB3404" w:rsidP="006B1C2F">
      <w:pPr>
        <w:shd w:val="clear" w:color="auto" w:fill="FFFFFF"/>
        <w:spacing w:after="0" w:line="240" w:lineRule="auto"/>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ходе наблюдения педагог может:</w:t>
      </w:r>
    </w:p>
    <w:p w:rsidR="00BB3404" w:rsidRPr="00953ECF" w:rsidRDefault="00BB3404" w:rsidP="006B1C2F">
      <w:pPr>
        <w:shd w:val="clear" w:color="auto" w:fill="FFFFFF"/>
        <w:spacing w:after="0" w:line="240" w:lineRule="auto"/>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изучать педагогические явления в динамике;</w:t>
      </w:r>
    </w:p>
    <w:p w:rsidR="00BB3404" w:rsidRPr="00953ECF" w:rsidRDefault="00BB3404" w:rsidP="006B1C2F">
      <w:pPr>
        <w:shd w:val="clear" w:color="auto" w:fill="FFFFFF"/>
        <w:spacing w:after="0" w:line="240" w:lineRule="auto"/>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непосредственно воспринимать поведение детей в конкретных условиях и в реальном времени;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фиксировать факты, которые невозможно зарегистрировать никаким иным методом (например, стиль поведения, жесты, мимику, движения, взаимодействие детей и целых групп);</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оперативно получать информацию и непосредственную связь с объектом изучения;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проводить фиксацию фактов сразу по нескольким параметрам (отдельного ребенка, группы детей, взаимодействия между детьми и другие);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собирать факты независимо от готовности наблюдаемых объектов, умений обучающихся, их желания вступать в общение.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Таким образом, эффективность наблюдения заключается в его информативности и универсальности, с его помощью можно изучать почти любой процесс или явление, оно не искажает естественного поведения обучающихся, практически не требует дополнительных средств.</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При организации наблюдения педагог должен учитывать факторы, которые могут повлиять на его результаты: желание непреднамеренно вмешаться в естественный ход наблюдения, влияние настроения и ожиданий на восприятие ситуации и толкование результатов, отсутствие умений целостно воспринимать наблюдаемую ситуацию, замечать и фиксировать малозаметные черты поведения наблюдаемых. В процессе наблюдения сложно получить информацию о целях и мотивах поведения детей, невозможно его повторить, перепроверить результаты. Важно помнить, что наблюдение используется в совокупности с другими методами сбора информации (беседой, опросными методами, диагностическими ситуациями и другими), обогащая и объясняя полученные данные.</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 xml:space="preserve">16. Как организуется </w:t>
      </w:r>
      <w:proofErr w:type="gramStart"/>
      <w:r w:rsidRPr="00953ECF">
        <w:rPr>
          <w:rFonts w:ascii="Times New Roman" w:eastAsia="Times New Roman" w:hAnsi="Times New Roman" w:cs="Times New Roman"/>
          <w:b/>
          <w:bCs/>
          <w:color w:val="252525"/>
          <w:sz w:val="24"/>
          <w:szCs w:val="24"/>
          <w:lang w:eastAsia="ru-RU"/>
        </w:rPr>
        <w:t>наблюдение</w:t>
      </w:r>
      <w:proofErr w:type="gramEnd"/>
      <w:r w:rsidRPr="00953ECF">
        <w:rPr>
          <w:rFonts w:ascii="Times New Roman" w:eastAsia="Times New Roman" w:hAnsi="Times New Roman" w:cs="Times New Roman"/>
          <w:b/>
          <w:bCs/>
          <w:color w:val="252525"/>
          <w:sz w:val="24"/>
          <w:szCs w:val="24"/>
          <w:lang w:eastAsia="ru-RU"/>
        </w:rPr>
        <w:t xml:space="preserve"> и фиксируются его результаты?</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Наблюдение организуется педагогом в рамках образовательного процесса и направлено на достижение определенной цели. Оно основано на точной фиксации получаемых фактов и их последующем анализе.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возрастов. Ориентирами для наблюдения являются возрастные характеристики развития ребенка, представленные в пункте 15 «Планируемые результаты реализации Федеральной Программы»</w:t>
      </w:r>
      <w:hyperlink r:id="rId23"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процессе наблюдения педагог может использовать следующие критерии анализа наблюдаемых явлений: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частоту проявления каждого показателя;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самостоятельность его выполнения;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инициативность ребенка в деятельности.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Если действие выполняется ребенком самостоятельно, без помощи взрослого, то это свидетельствует о зоне его актуального развития. Если же ребенок выполняет действие только с помощью взрослого, то это указывает на перспективные задачи его развития, обозначает зону его ближайшего развития. Инициативность свидетельствует о проявлении </w:t>
      </w:r>
      <w:proofErr w:type="spellStart"/>
      <w:r w:rsidRPr="00953ECF">
        <w:rPr>
          <w:rFonts w:ascii="Times New Roman" w:eastAsia="Times New Roman" w:hAnsi="Times New Roman" w:cs="Times New Roman"/>
          <w:color w:val="252525"/>
          <w:sz w:val="24"/>
          <w:szCs w:val="24"/>
          <w:lang w:eastAsia="ru-RU"/>
        </w:rPr>
        <w:t>субъектности</w:t>
      </w:r>
      <w:proofErr w:type="spellEnd"/>
      <w:r w:rsidRPr="00953ECF">
        <w:rPr>
          <w:rFonts w:ascii="Times New Roman" w:eastAsia="Times New Roman" w:hAnsi="Times New Roman" w:cs="Times New Roman"/>
          <w:color w:val="252525"/>
          <w:sz w:val="24"/>
          <w:szCs w:val="24"/>
          <w:lang w:eastAsia="ru-RU"/>
        </w:rPr>
        <w:t xml:space="preserve"> ребенка в деятельности и </w:t>
      </w:r>
      <w:r w:rsidRPr="00953ECF">
        <w:rPr>
          <w:rFonts w:ascii="Times New Roman" w:eastAsia="Times New Roman" w:hAnsi="Times New Roman" w:cs="Times New Roman"/>
          <w:color w:val="252525"/>
          <w:sz w:val="24"/>
          <w:szCs w:val="24"/>
          <w:lang w:eastAsia="ru-RU"/>
        </w:rPr>
        <w:lastRenderedPageBreak/>
        <w:t>взаимодействии. Результаты наблюдения могут фиксироваться, при этом педагог может самостоятельно выбрать способ и форму фиксации результатов наблюдения. Оптимальной формой для фиксации результатов наблюдения является карта наблюдения с включенными показателями и критериями их анализа. Педагог может составить ее самостоятельно, а также использовать готовые карты. Для самостоятельного составления карты наблюдения можно использовать представленный ниже шаблон.</w:t>
      </w:r>
    </w:p>
    <w:p w:rsidR="00BB3404" w:rsidRPr="00953ECF" w:rsidRDefault="006B1C2F" w:rsidP="006B1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0;height:1.5pt" o:hralign="center" o:hrstd="t" o:hrnoshade="t" o:hr="t" fillcolor="#252525" stroked="f"/>
        </w:pict>
      </w:r>
    </w:p>
    <w:p w:rsidR="00BB3404" w:rsidRDefault="006B1C2F" w:rsidP="006B1C2F">
      <w:pPr>
        <w:shd w:val="clear" w:color="auto" w:fill="FFFFFF"/>
        <w:spacing w:after="0" w:line="240" w:lineRule="auto"/>
        <w:rPr>
          <w:rFonts w:ascii="Times New Roman" w:eastAsia="Times New Roman" w:hAnsi="Times New Roman" w:cs="Times New Roman"/>
          <w:color w:val="252525"/>
          <w:sz w:val="16"/>
          <w:szCs w:val="16"/>
          <w:lang w:eastAsia="ru-RU"/>
        </w:rPr>
      </w:pPr>
      <w:hyperlink r:id="rId24" w:anchor="_ftnref1" w:history="1">
        <w:r w:rsidR="00BB3404" w:rsidRPr="00953ECF">
          <w:rPr>
            <w:rFonts w:ascii="Times New Roman" w:eastAsia="Times New Roman" w:hAnsi="Times New Roman" w:cs="Times New Roman"/>
            <w:color w:val="0000FF"/>
            <w:sz w:val="24"/>
            <w:szCs w:val="24"/>
            <w:u w:val="single"/>
            <w:vertAlign w:val="superscript"/>
            <w:lang w:eastAsia="ru-RU"/>
          </w:rPr>
          <w:t>[1]</w:t>
        </w:r>
      </w:hyperlink>
      <w:r w:rsidR="00BB3404" w:rsidRPr="00953ECF">
        <w:rPr>
          <w:rFonts w:ascii="Times New Roman" w:eastAsia="Times New Roman" w:hAnsi="Times New Roman" w:cs="Times New Roman"/>
          <w:color w:val="252525"/>
          <w:sz w:val="24"/>
          <w:szCs w:val="24"/>
          <w:lang w:eastAsia="ru-RU"/>
        </w:rPr>
        <w:t xml:space="preserve">   </w:t>
      </w:r>
      <w:r w:rsidR="00BB3404" w:rsidRPr="006B1C2F">
        <w:rPr>
          <w:rFonts w:ascii="Times New Roman" w:eastAsia="Times New Roman" w:hAnsi="Times New Roman" w:cs="Times New Roman"/>
          <w:color w:val="252525"/>
          <w:sz w:val="16"/>
          <w:szCs w:val="16"/>
          <w:lang w:eastAsia="ru-RU"/>
        </w:rPr>
        <w:t>Пункт 15 Федеральной программы</w:t>
      </w:r>
    </w:p>
    <w:p w:rsidR="006B1C2F" w:rsidRPr="006B1C2F" w:rsidRDefault="006B1C2F" w:rsidP="006B1C2F">
      <w:pPr>
        <w:shd w:val="clear" w:color="auto" w:fill="FFFFFF"/>
        <w:spacing w:after="0" w:line="240" w:lineRule="auto"/>
        <w:rPr>
          <w:rFonts w:ascii="Times New Roman" w:eastAsia="Times New Roman" w:hAnsi="Times New Roman" w:cs="Times New Roman"/>
          <w:color w:val="252525"/>
          <w:sz w:val="16"/>
          <w:szCs w:val="16"/>
          <w:lang w:eastAsia="ru-RU"/>
        </w:rPr>
      </w:pPr>
    </w:p>
    <w:tbl>
      <w:tblPr>
        <w:tblW w:w="14759" w:type="dxa"/>
        <w:tblCellMar>
          <w:top w:w="15" w:type="dxa"/>
          <w:left w:w="15" w:type="dxa"/>
          <w:bottom w:w="15" w:type="dxa"/>
          <w:right w:w="15" w:type="dxa"/>
        </w:tblCellMar>
        <w:tblLook w:val="04A0" w:firstRow="1" w:lastRow="0" w:firstColumn="1" w:lastColumn="0" w:noHBand="0" w:noVBand="1"/>
      </w:tblPr>
      <w:tblGrid>
        <w:gridCol w:w="906"/>
        <w:gridCol w:w="3829"/>
        <w:gridCol w:w="2395"/>
        <w:gridCol w:w="3881"/>
        <w:gridCol w:w="2042"/>
        <w:gridCol w:w="1706"/>
      </w:tblGrid>
      <w:tr w:rsidR="00BB3404" w:rsidRPr="00953ECF" w:rsidTr="00BB3404">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xml:space="preserve">№ </w:t>
            </w:r>
            <w:proofErr w:type="gramStart"/>
            <w:r w:rsidRPr="006B1C2F">
              <w:rPr>
                <w:rFonts w:ascii="Times New Roman" w:eastAsia="Times New Roman" w:hAnsi="Times New Roman" w:cs="Times New Roman"/>
                <w:lang w:eastAsia="ru-RU"/>
              </w:rPr>
              <w:t>п</w:t>
            </w:r>
            <w:proofErr w:type="gramEnd"/>
            <w:r w:rsidRPr="006B1C2F">
              <w:rPr>
                <w:rFonts w:ascii="Times New Roman" w:eastAsia="Times New Roman" w:hAnsi="Times New Roman" w:cs="Times New Roman"/>
                <w:lang w:eastAsia="ru-RU"/>
              </w:rPr>
              <w:t>/п</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Показатели возрастного развития</w:t>
            </w:r>
          </w:p>
        </w:tc>
        <w:tc>
          <w:tcPr>
            <w:tcW w:w="0" w:type="auto"/>
            <w:gridSpan w:val="3"/>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Критерии анализа показателей возрастного развития</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Примечание</w:t>
            </w:r>
          </w:p>
        </w:tc>
      </w:tr>
      <w:tr w:rsidR="00BB3404" w:rsidRPr="00953ECF" w:rsidTr="00BB3404">
        <w:tc>
          <w:tcPr>
            <w:tcW w:w="0" w:type="auto"/>
            <w:vMerge/>
            <w:tcBorders>
              <w:top w:val="single" w:sz="6" w:space="0" w:color="auto"/>
              <w:left w:val="single" w:sz="6" w:space="0" w:color="auto"/>
              <w:bottom w:val="single" w:sz="6" w:space="0" w:color="auto"/>
              <w:right w:val="single" w:sz="6" w:space="0" w:color="auto"/>
            </w:tcBorders>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Частота проявления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Самостоятельность в выполнении</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Инициативность</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p>
        </w:tc>
      </w:tr>
      <w:tr w:rsidR="00BB3404" w:rsidRPr="00953ECF" w:rsidTr="00BB3404">
        <w:tc>
          <w:tcPr>
            <w:tcW w:w="0" w:type="auto"/>
            <w:gridSpan w:val="6"/>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b/>
                <w:bCs/>
                <w:lang w:eastAsia="ru-RU"/>
              </w:rPr>
              <w:t>В области социально-коммуникативного развития</w:t>
            </w:r>
            <w:hyperlink r:id="rId25" w:anchor="_ftn1" w:history="1">
              <w:r w:rsidRPr="006B1C2F">
                <w:rPr>
                  <w:rFonts w:ascii="Times New Roman" w:eastAsia="Times New Roman" w:hAnsi="Times New Roman" w:cs="Times New Roman"/>
                  <w:b/>
                  <w:bCs/>
                  <w:color w:val="0000FF"/>
                  <w:u w:val="single"/>
                  <w:vertAlign w:val="superscript"/>
                  <w:lang w:eastAsia="ru-RU"/>
                </w:rPr>
                <w:t>[1]</w:t>
              </w:r>
            </w:hyperlink>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gridSpan w:val="6"/>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b/>
                <w:bCs/>
                <w:lang w:eastAsia="ru-RU"/>
              </w:rPr>
              <w:t>В области познавательного развития</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gridSpan w:val="6"/>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b/>
                <w:bCs/>
                <w:lang w:eastAsia="ru-RU"/>
              </w:rPr>
              <w:t>В области речевого развития</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gridSpan w:val="6"/>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b/>
                <w:bCs/>
                <w:lang w:eastAsia="ru-RU"/>
              </w:rPr>
              <w:t>В области художественно-эстетического развития</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gridSpan w:val="6"/>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b/>
                <w:bCs/>
                <w:lang w:eastAsia="ru-RU"/>
              </w:rPr>
              <w:t>В области физического развития</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i/>
                <w:iCs/>
                <w:lang w:eastAsia="ru-RU"/>
              </w:rPr>
              <w:t>Показатель 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6B1C2F" w:rsidRDefault="00BB3404" w:rsidP="006B1C2F">
            <w:pPr>
              <w:spacing w:after="0" w:line="240" w:lineRule="auto"/>
              <w:rPr>
                <w:rFonts w:ascii="Times New Roman" w:eastAsia="Times New Roman" w:hAnsi="Times New Roman" w:cs="Times New Roman"/>
                <w:lang w:eastAsia="ru-RU"/>
              </w:rPr>
            </w:pPr>
            <w:r w:rsidRPr="006B1C2F">
              <w:rPr>
                <w:rFonts w:ascii="Times New Roman" w:eastAsia="Times New Roman" w:hAnsi="Times New Roman" w:cs="Times New Roman"/>
                <w:lang w:eastAsia="ru-RU"/>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bl>
    <w:p w:rsidR="00BB3404" w:rsidRPr="00953ECF" w:rsidRDefault="00BB3404" w:rsidP="006B1C2F">
      <w:pPr>
        <w:spacing w:after="0" w:line="240" w:lineRule="auto"/>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Шаблон для составления карты наблюдения</w:t>
      </w:r>
    </w:p>
    <w:p w:rsidR="00BB3404" w:rsidRPr="00953ECF" w:rsidRDefault="006B1C2F" w:rsidP="006B1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0;height:1.5pt" o:hralign="center" o:hrstd="t" o:hrnoshade="t" o:hr="t" fillcolor="#252525" stroked="f"/>
        </w:pict>
      </w:r>
    </w:p>
    <w:p w:rsidR="00BB3404"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hyperlink r:id="rId26" w:anchor="_ftnref1" w:history="1">
        <w:r w:rsidR="00BB3404" w:rsidRPr="00953ECF">
          <w:rPr>
            <w:rFonts w:ascii="Times New Roman" w:eastAsia="Times New Roman" w:hAnsi="Times New Roman" w:cs="Times New Roman"/>
            <w:color w:val="0000FF"/>
            <w:sz w:val="24"/>
            <w:szCs w:val="24"/>
            <w:u w:val="single"/>
            <w:vertAlign w:val="superscript"/>
            <w:lang w:eastAsia="ru-RU"/>
          </w:rPr>
          <w:t>[1]</w:t>
        </w:r>
      </w:hyperlink>
      <w:r w:rsidR="00BB3404" w:rsidRPr="00953ECF">
        <w:rPr>
          <w:rFonts w:ascii="Times New Roman" w:eastAsia="Times New Roman" w:hAnsi="Times New Roman" w:cs="Times New Roman"/>
          <w:color w:val="252525"/>
          <w:sz w:val="24"/>
          <w:szCs w:val="24"/>
          <w:lang w:eastAsia="ru-RU"/>
        </w:rPr>
        <w:t>   Образовательные области могут быть заменены на сферы развития ребенка или виды деятельности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таблицу вписываются показатели возрастного развития детей, представленные в Федеральной программе. При анализе их проявления могут использоваться универсальные маркеры – «обычно», «изредка», «никогда», которые имеют следующие значения: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«обычно</w:t>
      </w:r>
      <w:proofErr w:type="gramStart"/>
      <w:r w:rsidRPr="00953ECF">
        <w:rPr>
          <w:rFonts w:ascii="Times New Roman" w:eastAsia="Times New Roman" w:hAnsi="Times New Roman" w:cs="Times New Roman"/>
          <w:color w:val="252525"/>
          <w:sz w:val="24"/>
          <w:szCs w:val="24"/>
          <w:lang w:eastAsia="ru-RU"/>
        </w:rPr>
        <w:t xml:space="preserve">» (+) – </w:t>
      </w:r>
      <w:proofErr w:type="gramEnd"/>
      <w:r w:rsidRPr="00953ECF">
        <w:rPr>
          <w:rFonts w:ascii="Times New Roman" w:eastAsia="Times New Roman" w:hAnsi="Times New Roman" w:cs="Times New Roman"/>
          <w:color w:val="252525"/>
          <w:sz w:val="24"/>
          <w:szCs w:val="24"/>
          <w:lang w:eastAsia="ru-RU"/>
        </w:rPr>
        <w:t>означает, что данный показатель является типичным, характерным для ребенка, проявляется у него чаще всего;</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«изредка</w:t>
      </w:r>
      <w:proofErr w:type="gramStart"/>
      <w:r w:rsidRPr="00953ECF">
        <w:rPr>
          <w:rFonts w:ascii="Times New Roman" w:eastAsia="Times New Roman" w:hAnsi="Times New Roman" w:cs="Times New Roman"/>
          <w:color w:val="252525"/>
          <w:sz w:val="24"/>
          <w:szCs w:val="24"/>
          <w:lang w:eastAsia="ru-RU"/>
        </w:rPr>
        <w:t xml:space="preserve">» (+-) – </w:t>
      </w:r>
      <w:proofErr w:type="gramEnd"/>
      <w:r w:rsidRPr="00953ECF">
        <w:rPr>
          <w:rFonts w:ascii="Times New Roman" w:eastAsia="Times New Roman" w:hAnsi="Times New Roman" w:cs="Times New Roman"/>
          <w:color w:val="252525"/>
          <w:sz w:val="24"/>
          <w:szCs w:val="24"/>
          <w:lang w:eastAsia="ru-RU"/>
        </w:rPr>
        <w:t>означает, что данный показатель не характерен для ребенка, но проявляется в его деятельности и/или поведении время от времени;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«никогда</w:t>
      </w:r>
      <w:proofErr w:type="gramStart"/>
      <w:r w:rsidRPr="00953ECF">
        <w:rPr>
          <w:rFonts w:ascii="Times New Roman" w:eastAsia="Times New Roman" w:hAnsi="Times New Roman" w:cs="Times New Roman"/>
          <w:color w:val="252525"/>
          <w:sz w:val="24"/>
          <w:szCs w:val="24"/>
          <w:lang w:eastAsia="ru-RU"/>
        </w:rPr>
        <w:t xml:space="preserve">» (-) – </w:t>
      </w:r>
      <w:proofErr w:type="gramEnd"/>
      <w:r w:rsidRPr="00953ECF">
        <w:rPr>
          <w:rFonts w:ascii="Times New Roman" w:eastAsia="Times New Roman" w:hAnsi="Times New Roman" w:cs="Times New Roman"/>
          <w:color w:val="252525"/>
          <w:sz w:val="24"/>
          <w:szCs w:val="24"/>
          <w:lang w:eastAsia="ru-RU"/>
        </w:rPr>
        <w:t>означает, что данный показатель не проявляется в деятельности и поведении ребенка.</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Анализ полученных результатов позволит педагогу сделать вывод об освоении ребенком разных видов деятельности, способов взаимодействия </w:t>
      </w:r>
      <w:proofErr w:type="gramStart"/>
      <w:r w:rsidRPr="00953ECF">
        <w:rPr>
          <w:rFonts w:ascii="Times New Roman" w:eastAsia="Times New Roman" w:hAnsi="Times New Roman" w:cs="Times New Roman"/>
          <w:color w:val="252525"/>
          <w:sz w:val="24"/>
          <w:szCs w:val="24"/>
          <w:lang w:eastAsia="ru-RU"/>
        </w:rPr>
        <w:t>со</w:t>
      </w:r>
      <w:proofErr w:type="gramEnd"/>
      <w:r w:rsidRPr="00953ECF">
        <w:rPr>
          <w:rFonts w:ascii="Times New Roman" w:eastAsia="Times New Roman" w:hAnsi="Times New Roman" w:cs="Times New Roman"/>
          <w:color w:val="252525"/>
          <w:sz w:val="24"/>
          <w:szCs w:val="24"/>
          <w:lang w:eastAsia="ru-RU"/>
        </w:rPr>
        <w:t xml:space="preserve"> взрослыми и сверстниками, его интересах, предпочтениях, склонностях, личностных особенностях и другом. На основе полученных данных педагог может разрабатывать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 xml:space="preserve">! Карты развития, протоколы, записи являются рабочими материалами педагога и не подлежат проверке. Их форма и способ ведения выбирается </w:t>
      </w:r>
      <w:proofErr w:type="gramStart"/>
      <w:r w:rsidRPr="00953ECF">
        <w:rPr>
          <w:rFonts w:ascii="Times New Roman" w:eastAsia="Times New Roman" w:hAnsi="Times New Roman" w:cs="Times New Roman"/>
          <w:i/>
          <w:iCs/>
          <w:color w:val="252525"/>
          <w:sz w:val="24"/>
          <w:szCs w:val="24"/>
          <w:lang w:eastAsia="ru-RU"/>
        </w:rPr>
        <w:t>ДОО</w:t>
      </w:r>
      <w:proofErr w:type="gramEnd"/>
      <w:r w:rsidRPr="00953ECF">
        <w:rPr>
          <w:rFonts w:ascii="Times New Roman" w:eastAsia="Times New Roman" w:hAnsi="Times New Roman" w:cs="Times New Roman"/>
          <w:i/>
          <w:iCs/>
          <w:color w:val="252525"/>
          <w:sz w:val="24"/>
          <w:szCs w:val="24"/>
          <w:lang w:eastAsia="ru-RU"/>
        </w:rPr>
        <w:t xml:space="preserve"> и закрепляются локальными актами.</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17. Какие готовые карты развития детей можно использовать при проведении педагогической диагностики?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При проведении педагогической диагностики педагог может использовать готовые карты развития: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Карта нормативного развития (Н.А. Короткова, П.Г. </w:t>
      </w:r>
      <w:proofErr w:type="spellStart"/>
      <w:r w:rsidRPr="00953ECF">
        <w:rPr>
          <w:rFonts w:ascii="Times New Roman" w:eastAsia="Times New Roman" w:hAnsi="Times New Roman" w:cs="Times New Roman"/>
          <w:color w:val="252525"/>
          <w:sz w:val="24"/>
          <w:szCs w:val="24"/>
          <w:lang w:eastAsia="ru-RU"/>
        </w:rPr>
        <w:t>Нежнов</w:t>
      </w:r>
      <w:proofErr w:type="spellEnd"/>
      <w:r w:rsidRPr="00953ECF">
        <w:rPr>
          <w:rFonts w:ascii="Times New Roman" w:eastAsia="Times New Roman" w:hAnsi="Times New Roman" w:cs="Times New Roman"/>
          <w:color w:val="252525"/>
          <w:sz w:val="24"/>
          <w:szCs w:val="24"/>
          <w:lang w:eastAsia="ru-RU"/>
        </w:rPr>
        <w:t>)</w:t>
      </w:r>
      <w:hyperlink r:id="rId27"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Карта проявления самостоятельности (А.М. Щетинина)</w:t>
      </w:r>
      <w:hyperlink r:id="rId28" w:anchor="_ftn2" w:history="1">
        <w:r w:rsidRPr="00953ECF">
          <w:rPr>
            <w:rFonts w:ascii="Times New Roman" w:eastAsia="Times New Roman" w:hAnsi="Times New Roman" w:cs="Times New Roman"/>
            <w:color w:val="0000FF"/>
            <w:sz w:val="24"/>
            <w:szCs w:val="24"/>
            <w:u w:val="single"/>
            <w:vertAlign w:val="superscript"/>
            <w:lang w:eastAsia="ru-RU"/>
          </w:rPr>
          <w:t>[2]</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Карта проявления активности (А.М. Щетинина, Н.А. Абрамова);</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Карта проявлений инициативности (А.М. Щетинина);</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 другие авторские разработки.</w:t>
      </w:r>
    </w:p>
    <w:p w:rsidR="00BB3404" w:rsidRPr="00953ECF" w:rsidRDefault="006B1C2F" w:rsidP="006B1C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0;height:1.5pt" o:hralign="center" o:hrstd="t" o:hrnoshade="t" o:hr="t" fillcolor="#252525" stroked="f"/>
        </w:pict>
      </w:r>
    </w:p>
    <w:p w:rsidR="00BB3404"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29" w:anchor="_ftnref1" w:history="1">
        <w:r w:rsidR="00BB3404" w:rsidRPr="006B1C2F">
          <w:rPr>
            <w:rFonts w:ascii="Times New Roman" w:eastAsia="Times New Roman" w:hAnsi="Times New Roman" w:cs="Times New Roman"/>
            <w:color w:val="0000FF"/>
            <w:sz w:val="16"/>
            <w:szCs w:val="16"/>
            <w:u w:val="single"/>
            <w:vertAlign w:val="superscript"/>
            <w:lang w:eastAsia="ru-RU"/>
          </w:rPr>
          <w:t>[1]</w:t>
        </w:r>
      </w:hyperlink>
      <w:r w:rsidR="00BB3404" w:rsidRPr="006B1C2F">
        <w:rPr>
          <w:rFonts w:ascii="Times New Roman" w:eastAsia="Times New Roman" w:hAnsi="Times New Roman" w:cs="Times New Roman"/>
          <w:color w:val="252525"/>
          <w:sz w:val="16"/>
          <w:szCs w:val="16"/>
          <w:lang w:eastAsia="ru-RU"/>
        </w:rPr>
        <w:t>   Короткова Н. А. Наблюдение за развитием детей в дошкольных группах. – Текст</w:t>
      </w:r>
      <w:proofErr w:type="gramStart"/>
      <w:r w:rsidR="00BB3404" w:rsidRPr="006B1C2F">
        <w:rPr>
          <w:rFonts w:ascii="Times New Roman" w:eastAsia="Times New Roman" w:hAnsi="Times New Roman" w:cs="Times New Roman"/>
          <w:color w:val="252525"/>
          <w:sz w:val="16"/>
          <w:szCs w:val="16"/>
          <w:lang w:eastAsia="ru-RU"/>
        </w:rPr>
        <w:t xml:space="preserve"> :</w:t>
      </w:r>
      <w:proofErr w:type="gramEnd"/>
      <w:r w:rsidR="00BB3404" w:rsidRPr="006B1C2F">
        <w:rPr>
          <w:rFonts w:ascii="Times New Roman" w:eastAsia="Times New Roman" w:hAnsi="Times New Roman" w:cs="Times New Roman"/>
          <w:color w:val="252525"/>
          <w:sz w:val="16"/>
          <w:szCs w:val="16"/>
          <w:lang w:eastAsia="ru-RU"/>
        </w:rPr>
        <w:t xml:space="preserve"> непосредственный / Н. А. Короткова, П.Г. </w:t>
      </w:r>
      <w:proofErr w:type="spellStart"/>
      <w:r w:rsidR="00BB3404" w:rsidRPr="006B1C2F">
        <w:rPr>
          <w:rFonts w:ascii="Times New Roman" w:eastAsia="Times New Roman" w:hAnsi="Times New Roman" w:cs="Times New Roman"/>
          <w:color w:val="252525"/>
          <w:sz w:val="16"/>
          <w:szCs w:val="16"/>
          <w:lang w:eastAsia="ru-RU"/>
        </w:rPr>
        <w:t>Нежнов</w:t>
      </w:r>
      <w:proofErr w:type="spellEnd"/>
      <w:r w:rsidR="00BB3404" w:rsidRPr="006B1C2F">
        <w:rPr>
          <w:rFonts w:ascii="Times New Roman" w:eastAsia="Times New Roman" w:hAnsi="Times New Roman" w:cs="Times New Roman"/>
          <w:color w:val="252525"/>
          <w:sz w:val="16"/>
          <w:szCs w:val="16"/>
          <w:lang w:eastAsia="ru-RU"/>
        </w:rPr>
        <w:t>. — Изд. 4-е. — Москва</w:t>
      </w:r>
      <w:proofErr w:type="gramStart"/>
      <w:r w:rsidR="00BB3404" w:rsidRPr="006B1C2F">
        <w:rPr>
          <w:rFonts w:ascii="Times New Roman" w:eastAsia="Times New Roman" w:hAnsi="Times New Roman" w:cs="Times New Roman"/>
          <w:color w:val="252525"/>
          <w:sz w:val="16"/>
          <w:szCs w:val="16"/>
          <w:lang w:eastAsia="ru-RU"/>
        </w:rPr>
        <w:t xml:space="preserve"> :</w:t>
      </w:r>
      <w:proofErr w:type="gramEnd"/>
      <w:r w:rsidR="00BB3404" w:rsidRPr="006B1C2F">
        <w:rPr>
          <w:rFonts w:ascii="Times New Roman" w:eastAsia="Times New Roman" w:hAnsi="Times New Roman" w:cs="Times New Roman"/>
          <w:color w:val="252525"/>
          <w:sz w:val="16"/>
          <w:szCs w:val="16"/>
          <w:lang w:eastAsia="ru-RU"/>
        </w:rPr>
        <w:t xml:space="preserve"> </w:t>
      </w:r>
      <w:proofErr w:type="spellStart"/>
      <w:r w:rsidR="00BB3404" w:rsidRPr="006B1C2F">
        <w:rPr>
          <w:rFonts w:ascii="Times New Roman" w:eastAsia="Times New Roman" w:hAnsi="Times New Roman" w:cs="Times New Roman"/>
          <w:color w:val="252525"/>
          <w:sz w:val="16"/>
          <w:szCs w:val="16"/>
          <w:lang w:eastAsia="ru-RU"/>
        </w:rPr>
        <w:t>Линка</w:t>
      </w:r>
      <w:proofErr w:type="spellEnd"/>
      <w:r w:rsidR="00BB3404" w:rsidRPr="006B1C2F">
        <w:rPr>
          <w:rFonts w:ascii="Times New Roman" w:eastAsia="Times New Roman" w:hAnsi="Times New Roman" w:cs="Times New Roman"/>
          <w:color w:val="252525"/>
          <w:sz w:val="16"/>
          <w:szCs w:val="16"/>
          <w:lang w:eastAsia="ru-RU"/>
        </w:rPr>
        <w:t>-Пресс, 2017. – 49 с.</w:t>
      </w:r>
    </w:p>
    <w:p w:rsidR="00BB3404"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30" w:anchor="_ftnref2" w:history="1">
        <w:r w:rsidR="00BB3404" w:rsidRPr="006B1C2F">
          <w:rPr>
            <w:rFonts w:ascii="Times New Roman" w:eastAsia="Times New Roman" w:hAnsi="Times New Roman" w:cs="Times New Roman"/>
            <w:color w:val="0000FF"/>
            <w:sz w:val="16"/>
            <w:szCs w:val="16"/>
            <w:u w:val="single"/>
            <w:vertAlign w:val="superscript"/>
            <w:lang w:eastAsia="ru-RU"/>
          </w:rPr>
          <w:t>[2]</w:t>
        </w:r>
      </w:hyperlink>
      <w:r w:rsidR="00BB3404" w:rsidRPr="006B1C2F">
        <w:rPr>
          <w:rFonts w:ascii="Times New Roman" w:eastAsia="Times New Roman" w:hAnsi="Times New Roman" w:cs="Times New Roman"/>
          <w:color w:val="252525"/>
          <w:sz w:val="16"/>
          <w:szCs w:val="16"/>
          <w:lang w:eastAsia="ru-RU"/>
        </w:rPr>
        <w:t>    Щетинина А.М. Диагностика социального развития ребенка: учебно-методическое пособие. — Текст</w:t>
      </w:r>
      <w:proofErr w:type="gramStart"/>
      <w:r w:rsidR="00BB3404" w:rsidRPr="006B1C2F">
        <w:rPr>
          <w:rFonts w:ascii="Times New Roman" w:eastAsia="Times New Roman" w:hAnsi="Times New Roman" w:cs="Times New Roman"/>
          <w:color w:val="252525"/>
          <w:sz w:val="16"/>
          <w:szCs w:val="16"/>
          <w:lang w:eastAsia="ru-RU"/>
        </w:rPr>
        <w:t xml:space="preserve"> :</w:t>
      </w:r>
      <w:proofErr w:type="gramEnd"/>
      <w:r w:rsidR="00BB3404" w:rsidRPr="006B1C2F">
        <w:rPr>
          <w:rFonts w:ascii="Times New Roman" w:eastAsia="Times New Roman" w:hAnsi="Times New Roman" w:cs="Times New Roman"/>
          <w:color w:val="252525"/>
          <w:sz w:val="16"/>
          <w:szCs w:val="16"/>
          <w:lang w:eastAsia="ru-RU"/>
        </w:rPr>
        <w:t xml:space="preserve"> непосредственный/ А.М. Щетинина. — Великий Новгород: </w:t>
      </w:r>
      <w:proofErr w:type="spellStart"/>
      <w:r w:rsidR="00BB3404" w:rsidRPr="006B1C2F">
        <w:rPr>
          <w:rFonts w:ascii="Times New Roman" w:eastAsia="Times New Roman" w:hAnsi="Times New Roman" w:cs="Times New Roman"/>
          <w:color w:val="252525"/>
          <w:sz w:val="16"/>
          <w:szCs w:val="16"/>
          <w:lang w:eastAsia="ru-RU"/>
        </w:rPr>
        <w:t>НовГУ</w:t>
      </w:r>
      <w:proofErr w:type="spellEnd"/>
      <w:r w:rsidR="00BB3404" w:rsidRPr="006B1C2F">
        <w:rPr>
          <w:rFonts w:ascii="Times New Roman" w:eastAsia="Times New Roman" w:hAnsi="Times New Roman" w:cs="Times New Roman"/>
          <w:color w:val="252525"/>
          <w:sz w:val="16"/>
          <w:szCs w:val="16"/>
          <w:lang w:eastAsia="ru-RU"/>
        </w:rPr>
        <w:t xml:space="preserve"> им. Ярослава Мудрого, 2000. -88 с.</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18. Что такое специальная диагностическая ситуация, с какими целями она создается и чем отличается от наблюдения?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Диагностическая ситуация</w:t>
      </w:r>
      <w:r w:rsidRPr="00953ECF">
        <w:rPr>
          <w:rFonts w:ascii="Times New Roman" w:eastAsia="Times New Roman" w:hAnsi="Times New Roman" w:cs="Times New Roman"/>
          <w:color w:val="252525"/>
          <w:sz w:val="24"/>
          <w:szCs w:val="24"/>
          <w:lang w:eastAsia="ru-RU"/>
        </w:rPr>
        <w:t> – это метод, с помощью которого можно выявить и зафиксировать характерные свойства исследуемого явления (объекта, процесса) в реальном действии.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Диагностические ситуации позволяют выявить направленность личности ребенка, мотивы поведения и деятельности, предпочтения и интересы детей, их отношение к людям, событиям, межличностные контакты, предпочтения в общении и другое. Диагностические ситуации возникают естественным образом либо целенаправленно создаются самим педагогом. Это могут быть ситуации выбора, игровые, проблемные ситуации, а также ситуации, возникающие в процессе проведения мероприятий (театрализованных, спортивных, досуговых и другие), социальные акции.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ситуациях выбора детям предлагают выбрать деятельность, ее содержание, материалы, партнера для выполнения совместной деятельности и другое. Диагностическое задание должно включать предложение к действию и альтернативу выбору. Обычно это достигается простым словом «или». Например, выполнить легкое или сложное задание; пойти играть или помочь сверстнику убрать игрушки, помочь малышам одеться на прогулку, выбрав в помощь два человека; пойти играть или подготовить</w:t>
      </w:r>
      <w:r w:rsidRPr="00953ECF">
        <w:rPr>
          <w:rFonts w:ascii="Times New Roman" w:eastAsia="Times New Roman" w:hAnsi="Times New Roman" w:cs="Times New Roman"/>
          <w:color w:val="252525"/>
          <w:sz w:val="24"/>
          <w:szCs w:val="24"/>
          <w:lang w:eastAsia="ru-RU"/>
        </w:rPr>
        <w:br/>
      </w:r>
      <w:r w:rsidRPr="00953ECF">
        <w:rPr>
          <w:rFonts w:ascii="Times New Roman" w:eastAsia="Times New Roman" w:hAnsi="Times New Roman" w:cs="Times New Roman"/>
          <w:color w:val="252525"/>
          <w:sz w:val="24"/>
          <w:szCs w:val="24"/>
          <w:lang w:eastAsia="ru-RU"/>
        </w:rPr>
        <w:lastRenderedPageBreak/>
        <w:t>сюрприз для болеющего сверстника; выбрать цвет бумаги для аппликации космической станции: белый или голубой.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Диагностическая ситуация может не включать выбор действия, а предлагать условия для решения игровой задачи. Пример такой игровой диагностической ситуации для детей трех-четырех лет: заболели игрушки, у мишки забинтовано ушко, а доктора нет. Педагог обращается к ребенку: «Полечишь мишку?» У меня есть зеркальце (крышка от баночки), капли (пластиковая баночка от сока) и пипетка (счетная палочка). Педагог изучает умение ребенка принимать роль, вести ролевой диалог с игровым персонажем, использовать предметы-заместители </w:t>
      </w:r>
      <w:r w:rsidRPr="00953ECF">
        <w:rPr>
          <w:rFonts w:ascii="Times New Roman" w:eastAsia="Times New Roman" w:hAnsi="Times New Roman" w:cs="Times New Roman"/>
          <w:i/>
          <w:iCs/>
          <w:color w:val="252525"/>
          <w:sz w:val="24"/>
          <w:szCs w:val="24"/>
          <w:lang w:eastAsia="ru-RU"/>
        </w:rPr>
        <w:t>(на основе материалов Солнцевой О.А.)</w:t>
      </w:r>
      <w:hyperlink r:id="rId31" w:anchor="_ftn1" w:history="1">
        <w:r w:rsidRPr="00953ECF">
          <w:rPr>
            <w:rFonts w:ascii="Times New Roman" w:eastAsia="Times New Roman" w:hAnsi="Times New Roman" w:cs="Times New Roman"/>
            <w:b/>
            <w:bCs/>
            <w:i/>
            <w:iCs/>
            <w:color w:val="0000FF"/>
            <w:sz w:val="24"/>
            <w:szCs w:val="24"/>
            <w:u w:val="single"/>
            <w:vertAlign w:val="superscript"/>
            <w:lang w:eastAsia="ru-RU"/>
          </w:rPr>
          <w:t>[1]</w:t>
        </w:r>
      </w:hyperlink>
      <w:r w:rsidRPr="00953ECF">
        <w:rPr>
          <w:rFonts w:ascii="Times New Roman" w:eastAsia="Times New Roman" w:hAnsi="Times New Roman" w:cs="Times New Roman"/>
          <w:i/>
          <w:iCs/>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При организации диагностических ситуаций важно обеспечить их органичное включение в образовательный процесс, в котором дети действуют и проявляют исследуемые свойства в естественных условиях, продумать способы фиксации наблюдаемых проявлений и действий. Полученные результаты позволяют педагогу выявить детей, нуждающихся в индивидуальной работе. На их основании осуществляется проектирование образовательной работы: меняется тактика взаимодействия с детьми, обновляются дидактические средства, применяются новые методы и технологии, обновляется РППС и другое.</w:t>
      </w:r>
    </w:p>
    <w:p w:rsidR="00BB3404" w:rsidRPr="00953ECF" w:rsidRDefault="006B1C2F" w:rsidP="006B1C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0;height:1.5pt" o:hralign="center" o:hrstd="t" o:hrnoshade="t" o:hr="t" fillcolor="#252525" stroked="f"/>
        </w:pict>
      </w:r>
    </w:p>
    <w:p w:rsidR="00BB3404" w:rsidRPr="006B1C2F" w:rsidRDefault="006B1C2F" w:rsidP="006B1C2F">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32" w:anchor="_ftnref1" w:history="1">
        <w:r w:rsidR="00BB3404" w:rsidRPr="006B1C2F">
          <w:rPr>
            <w:rFonts w:ascii="Times New Roman" w:eastAsia="Times New Roman" w:hAnsi="Times New Roman" w:cs="Times New Roman"/>
            <w:color w:val="0000FF"/>
            <w:sz w:val="16"/>
            <w:szCs w:val="16"/>
            <w:u w:val="single"/>
            <w:vertAlign w:val="superscript"/>
            <w:lang w:eastAsia="ru-RU"/>
          </w:rPr>
          <w:t>[1]</w:t>
        </w:r>
      </w:hyperlink>
      <w:r w:rsidR="00BB3404" w:rsidRPr="006B1C2F">
        <w:rPr>
          <w:rFonts w:ascii="Times New Roman" w:eastAsia="Times New Roman" w:hAnsi="Times New Roman" w:cs="Times New Roman"/>
          <w:color w:val="252525"/>
          <w:sz w:val="16"/>
          <w:szCs w:val="16"/>
          <w:lang w:eastAsia="ru-RU"/>
        </w:rPr>
        <w:t xml:space="preserve">   Солнцева О.В. Диагностика субъектных проявлений старших дошкольников в игровой деятельности / О.В. Солнцева. </w:t>
      </w:r>
      <w:proofErr w:type="gramStart"/>
      <w:r w:rsidR="00BB3404" w:rsidRPr="006B1C2F">
        <w:rPr>
          <w:rFonts w:ascii="Times New Roman" w:eastAsia="Times New Roman" w:hAnsi="Times New Roman" w:cs="Times New Roman"/>
          <w:color w:val="252525"/>
          <w:sz w:val="16"/>
          <w:szCs w:val="16"/>
          <w:lang w:eastAsia="ru-RU"/>
        </w:rPr>
        <w:t>-Т</w:t>
      </w:r>
      <w:proofErr w:type="gramEnd"/>
      <w:r w:rsidR="00BB3404" w:rsidRPr="006B1C2F">
        <w:rPr>
          <w:rFonts w:ascii="Times New Roman" w:eastAsia="Times New Roman" w:hAnsi="Times New Roman" w:cs="Times New Roman"/>
          <w:color w:val="252525"/>
          <w:sz w:val="16"/>
          <w:szCs w:val="16"/>
          <w:lang w:eastAsia="ru-RU"/>
        </w:rPr>
        <w:t>екст: непосредственный // Педагогическая диагностика как инструмент познания и понимания ребенка дошкольного возраста: научно-методическое пособие в 3 ч. Ч.3 Педагогическая диагностика практического и продуктивного опыта ребенка дошкольного возраста. — Санкт-Петербург: издательство РГПУ им. А.И. Герцена, 2008. — С. 55-78</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19. В чем состоят особенности диагностической беседы?</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Результаты наблюдения и диагностических ситуаций могут быть дополнены </w:t>
      </w:r>
      <w:r w:rsidRPr="00953ECF">
        <w:rPr>
          <w:rFonts w:ascii="Times New Roman" w:eastAsia="Times New Roman" w:hAnsi="Times New Roman" w:cs="Times New Roman"/>
          <w:i/>
          <w:iCs/>
          <w:color w:val="252525"/>
          <w:sz w:val="24"/>
          <w:szCs w:val="24"/>
          <w:lang w:eastAsia="ru-RU"/>
        </w:rPr>
        <w:t>беседами</w:t>
      </w:r>
      <w:r w:rsidRPr="00953ECF">
        <w:rPr>
          <w:rFonts w:ascii="Times New Roman" w:eastAsia="Times New Roman" w:hAnsi="Times New Roman" w:cs="Times New Roman"/>
          <w:color w:val="252525"/>
          <w:sz w:val="24"/>
          <w:szCs w:val="24"/>
          <w:lang w:eastAsia="ru-RU"/>
        </w:rPr>
        <w:t> с детьми в свободной форме, которые позволяют выявить мотивы поступков, наличие интереса к определенному виду деятельности, уточнить знания о предметах и явлениях окружающей действительности и другое. В диагностической беседе педагогу важно, что именно рассказывает ребенок, отвечая на его вопросы. Поэтому диагностическая беседа проводится с каждым ребенком индивидуально, его ответы фиксируются в удобной для педагога форме. Вопросы беседы педагог готовит заранее, продумывая их количество, виды, формулировки, наглядный материал (картины, картинки, игрушки и другое).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Вопросы могут быть заданы ребенку в разной форме: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прямые вопросы, например: «Где люди могут переходить проезжую часть?», «Что означают цвета светофора?», «Какие правила нужно соблюдать при переходе проезжей части?», «Какие предметы дома могут быть опасными, если с ними неправильно обращаться?», «Где дома можно упасть и получить травму?» и другие;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проективные вопросы: «Представь, что ты пошел с мамой в магазин и потерялся. Что ты будешь делать?», «Представь, что ты остался дома один, в дверь позвонили незнакомые люди. Что ты будешь делать?», «Представь, что ты гуляешь на улице, к тебе подошел незнакомый человек, угостил конфетами и предложил посмотреть маленьких котят, которые родились у его кошки. Что ты будешь делать?» и другие;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вопросы по картинкам или иллюстрациям: «Почему такое случилось с мальчиком/девочкой?»; «Что дети делали неправильно?»; «Как можно было поступить иначе?»; «Как можно помочь детям?»; «Что они могут сделать сами?» </w:t>
      </w:r>
      <w:r w:rsidRPr="00953ECF">
        <w:rPr>
          <w:rFonts w:ascii="Times New Roman" w:eastAsia="Times New Roman" w:hAnsi="Times New Roman" w:cs="Times New Roman"/>
          <w:i/>
          <w:iCs/>
          <w:color w:val="252525"/>
          <w:sz w:val="24"/>
          <w:szCs w:val="24"/>
          <w:lang w:eastAsia="ru-RU"/>
        </w:rPr>
        <w:t xml:space="preserve">(по материалам </w:t>
      </w:r>
      <w:proofErr w:type="spellStart"/>
      <w:r w:rsidRPr="00953ECF">
        <w:rPr>
          <w:rFonts w:ascii="Times New Roman" w:eastAsia="Times New Roman" w:hAnsi="Times New Roman" w:cs="Times New Roman"/>
          <w:i/>
          <w:iCs/>
          <w:color w:val="252525"/>
          <w:sz w:val="24"/>
          <w:szCs w:val="24"/>
          <w:lang w:eastAsia="ru-RU"/>
        </w:rPr>
        <w:t>Гусаровой</w:t>
      </w:r>
      <w:proofErr w:type="spellEnd"/>
      <w:r w:rsidRPr="00953ECF">
        <w:rPr>
          <w:rFonts w:ascii="Times New Roman" w:eastAsia="Times New Roman" w:hAnsi="Times New Roman" w:cs="Times New Roman"/>
          <w:i/>
          <w:iCs/>
          <w:color w:val="252525"/>
          <w:sz w:val="24"/>
          <w:szCs w:val="24"/>
          <w:lang w:eastAsia="ru-RU"/>
        </w:rPr>
        <w:t xml:space="preserve"> Т.Г.)</w:t>
      </w:r>
      <w:hyperlink r:id="rId33"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Малоинформативными являются вопросы, предполагающие ответы «да» или «нет».</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При анализе ответов детей педагог может учитывать не только объем информации и отношение ребенка к явлениям и объектам, но и аргументированность его суждений.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Результаты беседы анализируются педагогом, делается вывод о наличии у детей представлений о явлениях окружающей действительности, правилах поведения, умений приводить аргументы для обоснования своего мнения, способности выразить свое мнение и отношение и другое. Педагог использует полученные результаты для индивидуализации образовательной деятельности и оптимизации работы с группой детей.</w:t>
      </w:r>
    </w:p>
    <w:p w:rsidR="00BB3404" w:rsidRPr="00953ECF" w:rsidRDefault="006B1C2F" w:rsidP="006B1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35" style="width:0;height:1.5pt" o:hralign="center" o:hrstd="t" o:hrnoshade="t" o:hr="t" fillcolor="#252525" stroked="f"/>
        </w:pict>
      </w:r>
    </w:p>
    <w:p w:rsidR="00BB3404"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hyperlink r:id="rId34" w:anchor="_ftnref1" w:history="1">
        <w:r w:rsidR="00BB3404" w:rsidRPr="00953ECF">
          <w:rPr>
            <w:rFonts w:ascii="Times New Roman" w:eastAsia="Times New Roman" w:hAnsi="Times New Roman" w:cs="Times New Roman"/>
            <w:color w:val="0000FF"/>
            <w:sz w:val="24"/>
            <w:szCs w:val="24"/>
            <w:u w:val="single"/>
            <w:vertAlign w:val="superscript"/>
            <w:lang w:eastAsia="ru-RU"/>
          </w:rPr>
          <w:t>[1]</w:t>
        </w:r>
      </w:hyperlink>
      <w:r w:rsidR="00BB3404" w:rsidRPr="00953ECF">
        <w:rPr>
          <w:rFonts w:ascii="Times New Roman" w:eastAsia="Times New Roman" w:hAnsi="Times New Roman" w:cs="Times New Roman"/>
          <w:color w:val="252525"/>
          <w:sz w:val="24"/>
          <w:szCs w:val="24"/>
          <w:lang w:eastAsia="ru-RU"/>
        </w:rPr>
        <w:t xml:space="preserve">   </w:t>
      </w:r>
      <w:proofErr w:type="spellStart"/>
      <w:r w:rsidR="00BB3404" w:rsidRPr="006B1C2F">
        <w:rPr>
          <w:rFonts w:ascii="Times New Roman" w:eastAsia="Times New Roman" w:hAnsi="Times New Roman" w:cs="Times New Roman"/>
          <w:color w:val="252525"/>
          <w:sz w:val="16"/>
          <w:szCs w:val="16"/>
          <w:lang w:eastAsia="ru-RU"/>
        </w:rPr>
        <w:t>Гусарова</w:t>
      </w:r>
      <w:proofErr w:type="spellEnd"/>
      <w:r w:rsidR="00BB3404" w:rsidRPr="006B1C2F">
        <w:rPr>
          <w:rFonts w:ascii="Times New Roman" w:eastAsia="Times New Roman" w:hAnsi="Times New Roman" w:cs="Times New Roman"/>
          <w:color w:val="252525"/>
          <w:sz w:val="16"/>
          <w:szCs w:val="16"/>
          <w:lang w:eastAsia="ru-RU"/>
        </w:rPr>
        <w:t xml:space="preserve"> Т.Г. Диагностика знаний старших дошкольников о правилах поведения / Т.Г. </w:t>
      </w:r>
      <w:proofErr w:type="spellStart"/>
      <w:r w:rsidR="00BB3404" w:rsidRPr="006B1C2F">
        <w:rPr>
          <w:rFonts w:ascii="Times New Roman" w:eastAsia="Times New Roman" w:hAnsi="Times New Roman" w:cs="Times New Roman"/>
          <w:color w:val="252525"/>
          <w:sz w:val="16"/>
          <w:szCs w:val="16"/>
          <w:lang w:eastAsia="ru-RU"/>
        </w:rPr>
        <w:t>Гусарова</w:t>
      </w:r>
      <w:proofErr w:type="spellEnd"/>
      <w:r w:rsidR="00BB3404" w:rsidRPr="006B1C2F">
        <w:rPr>
          <w:rFonts w:ascii="Times New Roman" w:eastAsia="Times New Roman" w:hAnsi="Times New Roman" w:cs="Times New Roman"/>
          <w:color w:val="252525"/>
          <w:sz w:val="16"/>
          <w:szCs w:val="16"/>
          <w:lang w:eastAsia="ru-RU"/>
        </w:rPr>
        <w:t>. — Текст</w:t>
      </w:r>
      <w:proofErr w:type="gramStart"/>
      <w:r w:rsidR="00BB3404" w:rsidRPr="006B1C2F">
        <w:rPr>
          <w:rFonts w:ascii="Times New Roman" w:eastAsia="Times New Roman" w:hAnsi="Times New Roman" w:cs="Times New Roman"/>
          <w:color w:val="252525"/>
          <w:sz w:val="16"/>
          <w:szCs w:val="16"/>
          <w:lang w:eastAsia="ru-RU"/>
        </w:rPr>
        <w:t xml:space="preserve"> :</w:t>
      </w:r>
      <w:proofErr w:type="gramEnd"/>
      <w:r w:rsidR="00BB3404" w:rsidRPr="006B1C2F">
        <w:rPr>
          <w:rFonts w:ascii="Times New Roman" w:eastAsia="Times New Roman" w:hAnsi="Times New Roman" w:cs="Times New Roman"/>
          <w:color w:val="252525"/>
          <w:sz w:val="16"/>
          <w:szCs w:val="16"/>
          <w:lang w:eastAsia="ru-RU"/>
        </w:rPr>
        <w:t xml:space="preserve"> непосредственный // Педагогическая диагностика как инструмент познания и понимания ребенка дошкольного возраста: научно-методическое пособие в 3 ч. Ч.2 Педагогическая диагностика социокультурного опыта ребенка дошкольного возраста. — Санкт-Петербург: издательство РГПУ им. А.И. Герцена, 2008. — С. 173-177</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20. Какую информацию может предоставить метод анализа продуктов детской деятельности?</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Анализ продуктов детской деятельности может осуществляться на основе изучения материалов портфолио ребенка (то есть коллекции его рисунков, работ по аппликации, по лепке, построек, поделок, сочиненных рассказов и сказок и другие результаты его деятельности). Изучая продукты детской деятельности, педагог может сделать вывод о динамике развития технических и композиционных умений, проявлении творчества, внутреннем мире ребенка, его отношении к себе и окружающему миру, особенностях мышления, развития мелкой моторики и других сторон его развития. Педагог может получить информацию о примерном соответствии умений ребенка возрастным характеристикам развития, установить отличительные особенности его работ (оригинальность, </w:t>
      </w:r>
      <w:proofErr w:type="spellStart"/>
      <w:r w:rsidRPr="00953ECF">
        <w:rPr>
          <w:rFonts w:ascii="Times New Roman" w:eastAsia="Times New Roman" w:hAnsi="Times New Roman" w:cs="Times New Roman"/>
          <w:color w:val="252525"/>
          <w:sz w:val="24"/>
          <w:szCs w:val="24"/>
          <w:lang w:eastAsia="ru-RU"/>
        </w:rPr>
        <w:t>комбинаторность</w:t>
      </w:r>
      <w:proofErr w:type="spellEnd"/>
      <w:r w:rsidRPr="00953ECF">
        <w:rPr>
          <w:rFonts w:ascii="Times New Roman" w:eastAsia="Times New Roman" w:hAnsi="Times New Roman" w:cs="Times New Roman"/>
          <w:color w:val="252525"/>
          <w:sz w:val="24"/>
          <w:szCs w:val="24"/>
          <w:lang w:eastAsia="ru-RU"/>
        </w:rPr>
        <w:t>, техничность и прочие).</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Полученные в процессе анализа качественные характеристики могут существенно дополнить результаты наблюдения за продуктивной деятельностью детей (изобразительной, конструктивной, музыкальной и другими).</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21. Какие пособия можно использовать для проведения диагностики индивидуального развития детей?</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процессе педагогической диагностики педагог может использовать пособия, диагностические материалы, которые соответствуют возрастным особенностям детей раннего и дошкольного возраста и предназначены для определения их индивидуального развития.</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22. Как могут использоваться результаты педагогической диагностики в ДОО?</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Согласно ФГОС </w:t>
      </w:r>
      <w:proofErr w:type="gramStart"/>
      <w:r w:rsidRPr="00953ECF">
        <w:rPr>
          <w:rFonts w:ascii="Times New Roman" w:eastAsia="Times New Roman" w:hAnsi="Times New Roman" w:cs="Times New Roman"/>
          <w:color w:val="252525"/>
          <w:sz w:val="24"/>
          <w:szCs w:val="24"/>
          <w:lang w:eastAsia="ru-RU"/>
        </w:rPr>
        <w:t>ДО</w:t>
      </w:r>
      <w:proofErr w:type="gramEnd"/>
      <w:r w:rsidRPr="00953ECF">
        <w:rPr>
          <w:rFonts w:ascii="Times New Roman" w:eastAsia="Times New Roman" w:hAnsi="Times New Roman" w:cs="Times New Roman"/>
          <w:color w:val="252525"/>
          <w:sz w:val="24"/>
          <w:szCs w:val="24"/>
          <w:lang w:eastAsia="ru-RU"/>
        </w:rPr>
        <w:t xml:space="preserve"> </w:t>
      </w:r>
      <w:proofErr w:type="gramStart"/>
      <w:r w:rsidRPr="00953ECF">
        <w:rPr>
          <w:rFonts w:ascii="Times New Roman" w:eastAsia="Times New Roman" w:hAnsi="Times New Roman" w:cs="Times New Roman"/>
          <w:color w:val="252525"/>
          <w:sz w:val="24"/>
          <w:szCs w:val="24"/>
          <w:lang w:eastAsia="ru-RU"/>
        </w:rPr>
        <w:t>результаты</w:t>
      </w:r>
      <w:proofErr w:type="gramEnd"/>
      <w:r w:rsidRPr="00953ECF">
        <w:rPr>
          <w:rFonts w:ascii="Times New Roman" w:eastAsia="Times New Roman" w:hAnsi="Times New Roman" w:cs="Times New Roman"/>
          <w:color w:val="252525"/>
          <w:sz w:val="24"/>
          <w:szCs w:val="24"/>
          <w:lang w:eastAsia="ru-RU"/>
        </w:rPr>
        <w:t xml:space="preserve"> педагогической диагностики (мониторинга) могут использоваться исключительно для решения следующих образовательных задач</w:t>
      </w:r>
      <w:hyperlink r:id="rId35"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оптимизации работы с группой детей. Индивидуализация образования предусматривает создание условий для развития каждого ребенка с учетом полученных результатов педагогической диагностики (интересов и склонностей, характера, темперамента, эмоциональной сферы, жизненной ситуации, взаимоотношений с детьми и взрослыми). При этом педагог принимает каждого ребенка как уникальную личность; создает безопасную и насыщенную РППС для реализации детьми своих замыслов; планирует виды деятельности, которые позволят каждому ребенку добиться успеха; предоставляет детям возможность для выбора деятельности, ее содержания, партнеров, материалов, места и способа работы; стимулирует и поддерживает активность, самостоятельность, инициативность детей, использует вариативные методы и формы образовательной работы для успешного становления индивидуальности обучающихся.</w:t>
      </w:r>
    </w:p>
    <w:p w:rsidR="00BB3404" w:rsidRPr="00953ECF" w:rsidRDefault="006B1C2F" w:rsidP="006B1C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0;height:1.5pt" o:hralign="center" o:hrstd="t" o:hrnoshade="t" o:hr="t" fillcolor="#252525" stroked="f"/>
        </w:pict>
      </w:r>
    </w:p>
    <w:p w:rsidR="00BB3404" w:rsidRPr="00953ECF" w:rsidRDefault="006B1C2F"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hyperlink r:id="rId36" w:anchor="_ftnref1" w:history="1">
        <w:r w:rsidR="00BB3404" w:rsidRPr="00953ECF">
          <w:rPr>
            <w:rFonts w:ascii="Times New Roman" w:eastAsia="Times New Roman" w:hAnsi="Times New Roman" w:cs="Times New Roman"/>
            <w:color w:val="0000FF"/>
            <w:sz w:val="24"/>
            <w:szCs w:val="24"/>
            <w:u w:val="single"/>
            <w:vertAlign w:val="superscript"/>
            <w:lang w:eastAsia="ru-RU"/>
          </w:rPr>
          <w:t>[1]</w:t>
        </w:r>
      </w:hyperlink>
      <w:r w:rsidR="00BB3404" w:rsidRPr="00953ECF">
        <w:rPr>
          <w:rFonts w:ascii="Times New Roman" w:eastAsia="Times New Roman" w:hAnsi="Times New Roman" w:cs="Times New Roman"/>
          <w:color w:val="252525"/>
          <w:sz w:val="24"/>
          <w:szCs w:val="24"/>
          <w:lang w:eastAsia="ru-RU"/>
        </w:rPr>
        <w:t>   Пункт 3.2.3. ФГОС ДО</w:t>
      </w:r>
    </w:p>
    <w:p w:rsidR="00BB3404" w:rsidRPr="00953ECF" w:rsidRDefault="00BB3404" w:rsidP="006B1C2F">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23. Может ли педагог проводить психологическую диагностику?</w:t>
      </w:r>
    </w:p>
    <w:p w:rsidR="00BB3404" w:rsidRPr="00953ECF" w:rsidRDefault="00BB3404" w:rsidP="006B1C2F">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Психологическая диагностика</w:t>
      </w:r>
      <w:r w:rsidRPr="00953ECF">
        <w:rPr>
          <w:rFonts w:ascii="Times New Roman" w:eastAsia="Times New Roman" w:hAnsi="Times New Roman" w:cs="Times New Roman"/>
          <w:color w:val="252525"/>
          <w:sz w:val="24"/>
          <w:szCs w:val="24"/>
          <w:lang w:eastAsia="ru-RU"/>
        </w:rPr>
        <w:t> развития детей (выявление и изучение индивидуально-психологических особенностей детей), проводится квалифицированными специалистами (педагогами-психологами, психологами)</w:t>
      </w:r>
      <w:hyperlink r:id="rId37"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 Участие ребенка в психологической диагностике допускается только с согласия его родителей.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B3404" w:rsidRPr="00953ECF" w:rsidRDefault="006B1C2F" w:rsidP="006B1C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0;height:1.5pt" o:hralign="center" o:hrstd="t" o:hrnoshade="t" o:hr="t" fillcolor="#252525" stroked="f"/>
        </w:pict>
      </w:r>
    </w:p>
    <w:p w:rsidR="00BB3404" w:rsidRPr="00953ECF" w:rsidRDefault="006B1C2F" w:rsidP="006B1C2F">
      <w:pPr>
        <w:shd w:val="clear" w:color="auto" w:fill="FFFFFF"/>
        <w:spacing w:after="0" w:line="240" w:lineRule="auto"/>
        <w:rPr>
          <w:rFonts w:ascii="Times New Roman" w:eastAsia="Times New Roman" w:hAnsi="Times New Roman" w:cs="Times New Roman"/>
          <w:color w:val="252525"/>
          <w:sz w:val="24"/>
          <w:szCs w:val="24"/>
          <w:lang w:eastAsia="ru-RU"/>
        </w:rPr>
      </w:pPr>
      <w:hyperlink r:id="rId38" w:anchor="_ftnref1" w:history="1">
        <w:r w:rsidR="00BB3404" w:rsidRPr="00953ECF">
          <w:rPr>
            <w:rFonts w:ascii="Times New Roman" w:eastAsia="Times New Roman" w:hAnsi="Times New Roman" w:cs="Times New Roman"/>
            <w:color w:val="0000FF"/>
            <w:sz w:val="24"/>
            <w:szCs w:val="24"/>
            <w:u w:val="single"/>
            <w:vertAlign w:val="superscript"/>
            <w:lang w:eastAsia="ru-RU"/>
          </w:rPr>
          <w:t>[1]</w:t>
        </w:r>
      </w:hyperlink>
      <w:r w:rsidR="00BB3404" w:rsidRPr="00953ECF">
        <w:rPr>
          <w:rFonts w:ascii="Times New Roman" w:eastAsia="Times New Roman" w:hAnsi="Times New Roman" w:cs="Times New Roman"/>
          <w:color w:val="252525"/>
          <w:sz w:val="24"/>
          <w:szCs w:val="24"/>
          <w:lang w:eastAsia="ru-RU"/>
        </w:rPr>
        <w:t>   Пункт 3.2.3. ФГОС ДО</w:t>
      </w:r>
    </w:p>
    <w:p w:rsidR="00BB3404" w:rsidRPr="00953ECF" w:rsidRDefault="00BB3404" w:rsidP="00951461">
      <w:pPr>
        <w:shd w:val="clear" w:color="auto" w:fill="FFFFFF"/>
        <w:spacing w:after="0" w:line="240" w:lineRule="auto"/>
        <w:jc w:val="both"/>
        <w:outlineLvl w:val="1"/>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Раздел 4. Планирование образовательной деятельности в дошкольной образовательной организации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Планирование представляет собой разработку последовательности действий, позволяющей достигнуть желаемого результата. Планирование всегда осуществляется от достигнутого состояния на определенный период времени. Выделяют перспективное и текущее планирование.</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Планирование образовательной деятельности в ДОО призвано обеспечить:</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интеграцию образовательных областей;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разнообразие форм организации образовательной деятельности;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сочетание образовательной деятельности с воспитательной работой;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включение детей в разные виды детской деятельности;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соблюдение требований к психолого-педагогическим, </w:t>
      </w:r>
      <w:proofErr w:type="spellStart"/>
      <w:r w:rsidRPr="00953ECF">
        <w:rPr>
          <w:rFonts w:ascii="Times New Roman" w:eastAsia="Times New Roman" w:hAnsi="Times New Roman" w:cs="Times New Roman"/>
          <w:color w:val="252525"/>
          <w:sz w:val="24"/>
          <w:szCs w:val="24"/>
          <w:lang w:eastAsia="ru-RU"/>
        </w:rPr>
        <w:t>санитарно</w:t>
      </w:r>
      <w:r w:rsidRPr="00953ECF">
        <w:rPr>
          <w:rFonts w:ascii="Times New Roman" w:eastAsia="Times New Roman" w:hAnsi="Times New Roman" w:cs="Times New Roman"/>
          <w:color w:val="252525"/>
          <w:sz w:val="24"/>
          <w:szCs w:val="24"/>
          <w:lang w:eastAsia="ru-RU"/>
        </w:rPr>
        <w:softHyphen/>
        <w:t>гигиеническим</w:t>
      </w:r>
      <w:proofErr w:type="spellEnd"/>
      <w:r w:rsidRPr="00953ECF">
        <w:rPr>
          <w:rFonts w:ascii="Times New Roman" w:eastAsia="Times New Roman" w:hAnsi="Times New Roman" w:cs="Times New Roman"/>
          <w:color w:val="252525"/>
          <w:sz w:val="24"/>
          <w:szCs w:val="24"/>
          <w:lang w:eastAsia="ru-RU"/>
        </w:rPr>
        <w:t xml:space="preserve"> условиям реализации образовательной программы.</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Результатом планирования образовательной деятельности является план, включающий формы, методы, средства, позволяющие решить те или иные образовательные задачи за определенный временной отрезок. Существуют разные виды планов: стратегические, тактические, оперативные. Стратегические планы, к которым, например, относится годовой план ДОО, определяет деятельность всей организации на год. Как правило, годовой план разрабатывается специально созданной рабочей группой, состоящей из сотрудников ДОО, под непосредственным руководством руководителя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Тактические планы, к которым могут быть отнесены перспективные планы, могут определять действия на более короткий срок, как правило, квартал или месяц. Они характерны для планирования деятельности административного персонала, педагогических работников из числа узких специалистов (музыкальный руководитель, инструктор по физкультуре, педагог-психолог и других), а также могут разрабатываться воспитателями. Разновидностью данных видов планов можно считать тематические планы, которые определяют деятельность организации в соответствии с определенными темами, событиями и т.д.</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Оперативные планы, к которым относятся календарные планы, определяют текущую деятельность административного состава ДОО, педагогических работников, включая воспитателей. Данный вид планов определяет работу на достаточно короткий срок: от одного дня до одной-двух</w:t>
      </w:r>
      <w:r w:rsidRPr="00953ECF">
        <w:rPr>
          <w:rFonts w:ascii="Times New Roman" w:eastAsia="Times New Roman" w:hAnsi="Times New Roman" w:cs="Times New Roman"/>
          <w:color w:val="252525"/>
          <w:sz w:val="24"/>
          <w:szCs w:val="24"/>
          <w:lang w:eastAsia="ru-RU"/>
        </w:rPr>
        <w:br/>
        <w:t xml:space="preserve">недель. </w:t>
      </w:r>
      <w:proofErr w:type="gramStart"/>
      <w:r w:rsidRPr="00953ECF">
        <w:rPr>
          <w:rFonts w:ascii="Times New Roman" w:eastAsia="Times New Roman" w:hAnsi="Times New Roman" w:cs="Times New Roman"/>
          <w:color w:val="252525"/>
          <w:sz w:val="24"/>
          <w:szCs w:val="24"/>
          <w:lang w:eastAsia="ru-RU"/>
        </w:rPr>
        <w:t>В практике ДО находят применение сочетание разных видов планов: перспективно-календарное, календарно-тематическое и т.д.</w:t>
      </w:r>
      <w:proofErr w:type="gramEnd"/>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Все виды планов взаимосвязаны, таким </w:t>
      </w:r>
      <w:proofErr w:type="gramStart"/>
      <w:r w:rsidRPr="00953ECF">
        <w:rPr>
          <w:rFonts w:ascii="Times New Roman" w:eastAsia="Times New Roman" w:hAnsi="Times New Roman" w:cs="Times New Roman"/>
          <w:color w:val="252525"/>
          <w:sz w:val="24"/>
          <w:szCs w:val="24"/>
          <w:lang w:eastAsia="ru-RU"/>
        </w:rPr>
        <w:t>образом</w:t>
      </w:r>
      <w:proofErr w:type="gramEnd"/>
      <w:r w:rsidRPr="00953ECF">
        <w:rPr>
          <w:rFonts w:ascii="Times New Roman" w:eastAsia="Times New Roman" w:hAnsi="Times New Roman" w:cs="Times New Roman"/>
          <w:color w:val="252525"/>
          <w:sz w:val="24"/>
          <w:szCs w:val="24"/>
          <w:lang w:eastAsia="ru-RU"/>
        </w:rPr>
        <w:t xml:space="preserve"> выстраивается система планов ДОО. Используются текстовые и графические формы планов. Графические формы в свою очередь могут быть представлены в виде табличных, блочных, модульных планов, а также в различном сочетании этих форм. Находит применение оформление планов в ДОО с использованием возможностей компьютерных программ. В практике ДОО накоплен богатый опыт способов конструирования планов</w:t>
      </w:r>
      <w:proofErr w:type="gramStart"/>
      <w:r w:rsidRPr="00953ECF">
        <w:rPr>
          <w:rFonts w:ascii="Times New Roman" w:eastAsia="Times New Roman" w:hAnsi="Times New Roman" w:cs="Times New Roman"/>
          <w:color w:val="252525"/>
          <w:sz w:val="24"/>
          <w:szCs w:val="24"/>
          <w:lang w:eastAsia="ru-RU"/>
        </w:rPr>
        <w:t>.</w:t>
      </w:r>
      <w:r w:rsidRPr="00953ECF">
        <w:rPr>
          <w:rFonts w:ascii="Times New Roman" w:eastAsia="Times New Roman" w:hAnsi="Times New Roman" w:cs="Times New Roman"/>
          <w:i/>
          <w:iCs/>
          <w:color w:val="252525"/>
          <w:sz w:val="24"/>
          <w:szCs w:val="24"/>
          <w:lang w:eastAsia="ru-RU"/>
        </w:rPr>
        <w:t xml:space="preserve">! </w:t>
      </w:r>
      <w:proofErr w:type="gramEnd"/>
      <w:r w:rsidRPr="00953ECF">
        <w:rPr>
          <w:rFonts w:ascii="Times New Roman" w:eastAsia="Times New Roman" w:hAnsi="Times New Roman" w:cs="Times New Roman"/>
          <w:i/>
          <w:iCs/>
          <w:color w:val="252525"/>
          <w:sz w:val="24"/>
          <w:szCs w:val="24"/>
          <w:lang w:eastAsia="ru-RU"/>
        </w:rPr>
        <w:t>До утверждения перечня документации</w:t>
      </w:r>
      <w:hyperlink r:id="rId39" w:anchor="_ftn1" w:history="1">
        <w:r w:rsidRPr="00953ECF">
          <w:rPr>
            <w:rFonts w:ascii="Times New Roman" w:eastAsia="Times New Roman" w:hAnsi="Times New Roman" w:cs="Times New Roman"/>
            <w:b/>
            <w:bCs/>
            <w:i/>
            <w:iCs/>
            <w:color w:val="0000FF"/>
            <w:sz w:val="24"/>
            <w:szCs w:val="24"/>
            <w:u w:val="single"/>
            <w:vertAlign w:val="superscript"/>
            <w:lang w:eastAsia="ru-RU"/>
          </w:rPr>
          <w:t>[1]</w:t>
        </w:r>
      </w:hyperlink>
      <w:r w:rsidRPr="00953ECF">
        <w:rPr>
          <w:rFonts w:ascii="Times New Roman" w:eastAsia="Times New Roman" w:hAnsi="Times New Roman" w:cs="Times New Roman"/>
          <w:i/>
          <w:iCs/>
          <w:color w:val="252525"/>
          <w:sz w:val="24"/>
          <w:szCs w:val="24"/>
          <w:lang w:eastAsia="ru-RU"/>
        </w:rPr>
        <w:t>, в том числе определяющей перспективную и текущую деятельность педагога ДО (воспитателя) можно использовать утвержденные конкретной ДОО формы планирования образовательной деятельности.</w:t>
      </w:r>
    </w:p>
    <w:p w:rsidR="00BB3404" w:rsidRPr="00953ECF" w:rsidRDefault="006B1C2F" w:rsidP="009514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0;height:1.5pt" o:hralign="center" o:hrstd="t" o:hrnoshade="t" o:hr="t" fillcolor="#252525" stroked="f"/>
        </w:pict>
      </w:r>
    </w:p>
    <w:p w:rsidR="00BB3404" w:rsidRPr="00953ECF" w:rsidRDefault="006B1C2F"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hyperlink r:id="rId40" w:anchor="_ftnref1" w:history="1">
        <w:r w:rsidR="00BB3404" w:rsidRPr="00953ECF">
          <w:rPr>
            <w:rFonts w:ascii="Times New Roman" w:eastAsia="Times New Roman" w:hAnsi="Times New Roman" w:cs="Times New Roman"/>
            <w:color w:val="0000FF"/>
            <w:sz w:val="24"/>
            <w:szCs w:val="24"/>
            <w:u w:val="single"/>
            <w:vertAlign w:val="superscript"/>
            <w:lang w:eastAsia="ru-RU"/>
          </w:rPr>
          <w:t>[1]</w:t>
        </w:r>
      </w:hyperlink>
      <w:r w:rsidR="00BB3404" w:rsidRPr="00953ECF">
        <w:rPr>
          <w:rFonts w:ascii="Times New Roman" w:eastAsia="Times New Roman" w:hAnsi="Times New Roman" w:cs="Times New Roman"/>
          <w:color w:val="252525"/>
          <w:sz w:val="24"/>
          <w:szCs w:val="24"/>
          <w:lang w:eastAsia="ru-RU"/>
        </w:rPr>
        <w:t xml:space="preserve">   В настоящее время </w:t>
      </w:r>
      <w:proofErr w:type="spellStart"/>
      <w:r w:rsidR="00BB3404" w:rsidRPr="00953ECF">
        <w:rPr>
          <w:rFonts w:ascii="Times New Roman" w:eastAsia="Times New Roman" w:hAnsi="Times New Roman" w:cs="Times New Roman"/>
          <w:color w:val="252525"/>
          <w:sz w:val="24"/>
          <w:szCs w:val="24"/>
          <w:lang w:eastAsia="ru-RU"/>
        </w:rPr>
        <w:t>Минпросвещения</w:t>
      </w:r>
      <w:proofErr w:type="spellEnd"/>
      <w:r w:rsidR="00BB3404" w:rsidRPr="00953ECF">
        <w:rPr>
          <w:rFonts w:ascii="Times New Roman" w:eastAsia="Times New Roman" w:hAnsi="Times New Roman" w:cs="Times New Roman"/>
          <w:color w:val="252525"/>
          <w:sz w:val="24"/>
          <w:szCs w:val="24"/>
          <w:lang w:eastAsia="ru-RU"/>
        </w:rPr>
        <w:t xml:space="preserve"> России, </w:t>
      </w:r>
      <w:proofErr w:type="spellStart"/>
      <w:r w:rsidR="00BB3404" w:rsidRPr="00953ECF">
        <w:rPr>
          <w:rFonts w:ascii="Times New Roman" w:eastAsia="Times New Roman" w:hAnsi="Times New Roman" w:cs="Times New Roman"/>
          <w:color w:val="252525"/>
          <w:sz w:val="24"/>
          <w:szCs w:val="24"/>
          <w:lang w:eastAsia="ru-RU"/>
        </w:rPr>
        <w:t>Минобрнауки</w:t>
      </w:r>
      <w:proofErr w:type="spellEnd"/>
      <w:r w:rsidR="00BB3404" w:rsidRPr="00953ECF">
        <w:rPr>
          <w:rFonts w:ascii="Times New Roman" w:eastAsia="Times New Roman" w:hAnsi="Times New Roman" w:cs="Times New Roman"/>
          <w:color w:val="252525"/>
          <w:sz w:val="24"/>
          <w:szCs w:val="24"/>
          <w:lang w:eastAsia="ru-RU"/>
        </w:rPr>
        <w:t xml:space="preserve"> России и </w:t>
      </w:r>
      <w:proofErr w:type="spellStart"/>
      <w:r w:rsidR="00BB3404" w:rsidRPr="00953ECF">
        <w:rPr>
          <w:rFonts w:ascii="Times New Roman" w:eastAsia="Times New Roman" w:hAnsi="Times New Roman" w:cs="Times New Roman"/>
          <w:color w:val="252525"/>
          <w:sz w:val="24"/>
          <w:szCs w:val="24"/>
          <w:lang w:eastAsia="ru-RU"/>
        </w:rPr>
        <w:t>Рособрнадзором</w:t>
      </w:r>
      <w:proofErr w:type="spellEnd"/>
      <w:r w:rsidR="00BB3404" w:rsidRPr="00953ECF">
        <w:rPr>
          <w:rFonts w:ascii="Times New Roman" w:eastAsia="Times New Roman" w:hAnsi="Times New Roman" w:cs="Times New Roman"/>
          <w:color w:val="252525"/>
          <w:sz w:val="24"/>
          <w:szCs w:val="24"/>
          <w:lang w:eastAsia="ru-RU"/>
        </w:rPr>
        <w:t xml:space="preserve"> решается задача по снижению бюрократической нагрузки, минимизации документальной нагрузки на педагогов, в том числе, педагогов дошкольного образования. Перечень обязательных документов и их макеты для педагогов дошкольных образовательных организаций будет представлен в скором времени.</w:t>
      </w:r>
    </w:p>
    <w:p w:rsidR="00BB3404" w:rsidRPr="00953ECF" w:rsidRDefault="00BB3404" w:rsidP="00951461">
      <w:pPr>
        <w:shd w:val="clear" w:color="auto" w:fill="FFFFFF"/>
        <w:spacing w:after="0" w:line="240" w:lineRule="auto"/>
        <w:jc w:val="both"/>
        <w:outlineLvl w:val="1"/>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Раздел 5. Развивающая предметно</w:t>
      </w:r>
      <w:r w:rsidRPr="00953ECF">
        <w:rPr>
          <w:rFonts w:ascii="Times New Roman" w:eastAsia="Times New Roman" w:hAnsi="Times New Roman" w:cs="Times New Roman"/>
          <w:b/>
          <w:bCs/>
          <w:color w:val="252525"/>
          <w:sz w:val="24"/>
          <w:szCs w:val="24"/>
          <w:lang w:eastAsia="ru-RU"/>
        </w:rPr>
        <w:softHyphen/>
        <w:t>-пространственная среда и инфраструктура дошкольной образовательной организации</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lastRenderedPageBreak/>
        <w:t>24. Как в группах ДОО создать гибкую развивающую предметно</w:t>
      </w:r>
      <w:r w:rsidRPr="00953ECF">
        <w:rPr>
          <w:rFonts w:ascii="Times New Roman" w:eastAsia="Times New Roman" w:hAnsi="Times New Roman" w:cs="Times New Roman"/>
          <w:b/>
          <w:bCs/>
          <w:color w:val="252525"/>
          <w:sz w:val="24"/>
          <w:szCs w:val="24"/>
          <w:lang w:eastAsia="ru-RU"/>
        </w:rPr>
        <w:softHyphen/>
        <w:t>-пространственную среду?</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РППС ДОО </w:t>
      </w:r>
      <w:proofErr w:type="gramStart"/>
      <w:r w:rsidRPr="00953ECF">
        <w:rPr>
          <w:rFonts w:ascii="Times New Roman" w:eastAsia="Times New Roman" w:hAnsi="Times New Roman" w:cs="Times New Roman"/>
          <w:color w:val="252525"/>
          <w:sz w:val="24"/>
          <w:szCs w:val="24"/>
          <w:lang w:eastAsia="ru-RU"/>
        </w:rPr>
        <w:t>направлена</w:t>
      </w:r>
      <w:proofErr w:type="gramEnd"/>
      <w:r w:rsidRPr="00953ECF">
        <w:rPr>
          <w:rFonts w:ascii="Times New Roman" w:eastAsia="Times New Roman" w:hAnsi="Times New Roman" w:cs="Times New Roman"/>
          <w:color w:val="252525"/>
          <w:sz w:val="24"/>
          <w:szCs w:val="24"/>
          <w:lang w:eastAsia="ru-RU"/>
        </w:rPr>
        <w:t xml:space="preserve"> на создание условий разностороннего развития детей раннего и дошкольного возрастов. Такой подход предполагает гибкость среды, отсутствие жесткого зонирования, наличие возможностей для оперативной трансформации пространства, в соответствии со стоящими образовательными задачами, уровнем развития детей, их игровыми замыслами. При конструировании РППС группы важно избегать визуальной и фактической перегруженности пространства, для этого необходимо пересмотреть наполнение и пространственное расположение мебели, игрушек и игрового оборудования. Желательно подбирать легкую модульную мебель, ориентированную на детей дошкольного возраста, которая позволяет быстро компоновать ее в различных вариациях.</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Педагог может убрать игровое оборудование и игрушки, которые уже не пользуются у детей популярностью, чтобы можно было через некоторое время ввести их в среду. Часть игрушек и оборудования можно оставить в открытом доступе, часть может быть убрана в контейнеры или пространства для хранения, имеющиеся в мебели. Можно дополнить среду материалами, не имеющими конкретной игровой направленности, условно нейтральными: отрезками тканей, природными материалами. Такие материалы стимулируют развитие мышления, воображения, разнообразят деятельность детей. Важно, чтобы наполнение среды не препятствовало передвижению детей, не создавало конфликтных ситуаций из-за пространства, а наоборот – способствовало разнообразной деятельности и общению. Для удобства зонирования среды в группах могут быть использованы легкие передвижные ширмы, мягкие модули (крупные геометрические фигуры разной формы, выполненные из мягкого наполнителя и обтянутые искусственной кожей различных цветов). Они отвечают критерию нейтральности и могут быть использованы для различных видов деятельности детей: игровой, двигательной, познавательной.</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25. Как корректно и безопасно использовать цифровые технологии в дошкольных группах?</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Цифровая и медиа среда становится неотъемлемой частью жизни детей. Современная образовательная среда ДОО предполагает, в том числе, включение цифровых и медиа технологий, различных электронных средств обучения (далее – ЭСО) – интерактивной доски, интерактивной панели, персонального компьютера, планшета, ноутбука. Применение ЭСО в образовательной практике регулируется нормативными документами, согласно которым ЭСО не применяются в работе с детьми до достижения ими пяти лет. Начиная с пяти лет, они могут применяться, но время их использования строго регламентируется. Так, продолжительность непрерывного использования экрана не должна превышать для детей пяти</w:t>
      </w:r>
      <w:r w:rsidRPr="00953ECF">
        <w:rPr>
          <w:rFonts w:ascii="Times New Roman" w:eastAsia="Times New Roman" w:hAnsi="Times New Roman" w:cs="Times New Roman"/>
          <w:color w:val="252525"/>
          <w:sz w:val="24"/>
          <w:szCs w:val="24"/>
          <w:lang w:eastAsia="ru-RU"/>
        </w:rPr>
        <w:softHyphen/>
        <w:t>-семи лет больше пяти-семи минут</w:t>
      </w:r>
      <w:hyperlink r:id="rId41"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Для каждого ЭСО предписываются нормы продолжительности его использования:</w:t>
      </w:r>
    </w:p>
    <w:tbl>
      <w:tblPr>
        <w:tblW w:w="14759" w:type="dxa"/>
        <w:tblCellMar>
          <w:top w:w="15" w:type="dxa"/>
          <w:left w:w="15" w:type="dxa"/>
          <w:bottom w:w="15" w:type="dxa"/>
          <w:right w:w="15" w:type="dxa"/>
        </w:tblCellMar>
        <w:tblLook w:val="04A0" w:firstRow="1" w:lastRow="0" w:firstColumn="1" w:lastColumn="0" w:noHBand="0" w:noVBand="1"/>
      </w:tblPr>
      <w:tblGrid>
        <w:gridCol w:w="3337"/>
        <w:gridCol w:w="1289"/>
        <w:gridCol w:w="3739"/>
        <w:gridCol w:w="2411"/>
        <w:gridCol w:w="3983"/>
      </w:tblGrid>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Электронное средство обучения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Возраст детей</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Использование в образовательной деятельности, мин, не более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Суммарно в день в ДОО, мин, не более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Суммарно в день дома (включая досуговую деятельность), мин, не более</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Интерактивная доска</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пять-семь лет</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20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Интерактивная панель</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Персональный компьютер</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20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Ноутбук</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20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 </w:t>
            </w:r>
          </w:p>
        </w:tc>
      </w:tr>
      <w:tr w:rsidR="00BB3404" w:rsidRPr="00953ECF" w:rsidTr="00BB340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Планшет (при наличии дополнительной клавиатуры)</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sz w:val="24"/>
                <w:szCs w:val="24"/>
                <w:vertAlign w:val="superscript"/>
                <w:lang w:eastAsia="ru-RU"/>
              </w:rPr>
              <w:t>_</w:t>
            </w:r>
          </w:p>
        </w:tc>
      </w:tr>
    </w:tbl>
    <w:p w:rsidR="00BB3404" w:rsidRPr="00953ECF" w:rsidRDefault="00BB3404" w:rsidP="00951461">
      <w:pPr>
        <w:spacing w:after="0" w:line="240" w:lineRule="auto"/>
        <w:jc w:val="both"/>
        <w:rPr>
          <w:rFonts w:ascii="Times New Roman" w:eastAsia="Times New Roman" w:hAnsi="Times New Roman" w:cs="Times New Roman"/>
          <w:sz w:val="24"/>
          <w:szCs w:val="24"/>
          <w:lang w:eastAsia="ru-RU"/>
        </w:rPr>
      </w:pPr>
      <w:r w:rsidRPr="00953ECF">
        <w:rPr>
          <w:rFonts w:ascii="Times New Roman" w:eastAsia="Times New Roman" w:hAnsi="Times New Roman" w:cs="Times New Roman"/>
          <w:i/>
          <w:iCs/>
          <w:sz w:val="24"/>
          <w:szCs w:val="24"/>
          <w:lang w:eastAsia="ru-RU"/>
        </w:rPr>
        <w:lastRenderedPageBreak/>
        <w:t>Продолжительность использования электронных средств обучения</w:t>
      </w:r>
      <w:r w:rsidRPr="00953ECF">
        <w:rPr>
          <w:rFonts w:ascii="Times New Roman" w:eastAsia="Times New Roman" w:hAnsi="Times New Roman" w:cs="Times New Roman"/>
          <w:sz w:val="24"/>
          <w:szCs w:val="24"/>
          <w:lang w:eastAsia="ru-RU"/>
        </w:rPr>
        <w:t> </w:t>
      </w:r>
      <w:r w:rsidRPr="00953ECF">
        <w:rPr>
          <w:rFonts w:ascii="Times New Roman" w:eastAsia="Times New Roman" w:hAnsi="Times New Roman" w:cs="Times New Roman"/>
          <w:i/>
          <w:iCs/>
          <w:sz w:val="24"/>
          <w:szCs w:val="24"/>
          <w:lang w:eastAsia="ru-RU"/>
        </w:rPr>
        <w:t>(ЭСО)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Таким образом, планируя применение цифровых и медиа технологий, нужно ориентироваться на существующие нормативы.</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образовательной деятельности ДОО могут применяться: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демонстрация мультимедийных презентаций;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игры в дополненной реальности (интерактивные столы, интерактивный пол);</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просмотр отрывков из мультипликационных фильмов;</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создание вместе с детьми собственных мультипликационных фильмов с использованием </w:t>
      </w:r>
      <w:proofErr w:type="spellStart"/>
      <w:r w:rsidRPr="00953ECF">
        <w:rPr>
          <w:rFonts w:ascii="Times New Roman" w:eastAsia="Times New Roman" w:hAnsi="Times New Roman" w:cs="Times New Roman"/>
          <w:color w:val="252525"/>
          <w:sz w:val="24"/>
          <w:szCs w:val="24"/>
          <w:lang w:eastAsia="ru-RU"/>
        </w:rPr>
        <w:t>мультстудии</w:t>
      </w:r>
      <w:proofErr w:type="spellEnd"/>
      <w:r w:rsidRPr="00953ECF">
        <w:rPr>
          <w:rFonts w:ascii="Times New Roman" w:eastAsia="Times New Roman" w:hAnsi="Times New Roman" w:cs="Times New Roman"/>
          <w:color w:val="252525"/>
          <w:sz w:val="24"/>
          <w:szCs w:val="24"/>
          <w:lang w:eastAsia="ru-RU"/>
        </w:rPr>
        <w:t>;</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использование цифровых изображений для оформления игровых замыслов;</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применение развивающих компьютерных игр;</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создание </w:t>
      </w:r>
      <w:proofErr w:type="gramStart"/>
      <w:r w:rsidRPr="00953ECF">
        <w:rPr>
          <w:rFonts w:ascii="Times New Roman" w:eastAsia="Times New Roman" w:hAnsi="Times New Roman" w:cs="Times New Roman"/>
          <w:color w:val="252525"/>
          <w:sz w:val="24"/>
          <w:szCs w:val="24"/>
          <w:lang w:eastAsia="ru-RU"/>
        </w:rPr>
        <w:t>цифровых</w:t>
      </w:r>
      <w:proofErr w:type="gramEnd"/>
      <w:r w:rsidRPr="00953ECF">
        <w:rPr>
          <w:rFonts w:ascii="Times New Roman" w:eastAsia="Times New Roman" w:hAnsi="Times New Roman" w:cs="Times New Roman"/>
          <w:color w:val="252525"/>
          <w:sz w:val="24"/>
          <w:szCs w:val="24"/>
          <w:lang w:eastAsia="ru-RU"/>
        </w:rPr>
        <w:t xml:space="preserve"> фотоколлажей из жизни группы или ДОО, семьи и другие.</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Так, мультипликационный фильм или презентация могут разнообразить содержание образовательной деятельности, увлечь детей новой темой или раскрыть ее ближе к опыту детей. При наличии экрана и проектора появляется возможность более полного «погружения» в игровой сюжет, создание визуальной атмосферы в проектной деятельности, во время досугов и праздников. Игры в дополненной реальности помогают детям закреплять информацию и при этом позволяют избежать повышенной статической нагрузки. Работа с </w:t>
      </w:r>
      <w:proofErr w:type="spellStart"/>
      <w:r w:rsidRPr="00953ECF">
        <w:rPr>
          <w:rFonts w:ascii="Times New Roman" w:eastAsia="Times New Roman" w:hAnsi="Times New Roman" w:cs="Times New Roman"/>
          <w:color w:val="252525"/>
          <w:sz w:val="24"/>
          <w:szCs w:val="24"/>
          <w:lang w:eastAsia="ru-RU"/>
        </w:rPr>
        <w:t>мультстудией</w:t>
      </w:r>
      <w:proofErr w:type="spellEnd"/>
      <w:r w:rsidRPr="00953ECF">
        <w:rPr>
          <w:rFonts w:ascii="Times New Roman" w:eastAsia="Times New Roman" w:hAnsi="Times New Roman" w:cs="Times New Roman"/>
          <w:color w:val="252525"/>
          <w:sz w:val="24"/>
          <w:szCs w:val="24"/>
          <w:lang w:eastAsia="ru-RU"/>
        </w:rPr>
        <w:t xml:space="preserve"> активно развивает познание и творческую активность детей.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режиме дня деятельность с применением цифровых и компьютерных технологий может быть организована как в первую, так и во вторую половину дня. Место в режиме дня определяется целесообразностью, задачами и возрастными особенностями детей. Так, следует избегать применения данных технологий перед дневным сном.</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Применение цифровых и медиа ресурсов требует соблюдения принципа безопасности относительно их содержания и экранного времени, а также статической нагрузки на детей. Важно при отборе или разработке </w:t>
      </w:r>
      <w:proofErr w:type="gramStart"/>
      <w:r w:rsidRPr="00953ECF">
        <w:rPr>
          <w:rFonts w:ascii="Times New Roman" w:eastAsia="Times New Roman" w:hAnsi="Times New Roman" w:cs="Times New Roman"/>
          <w:color w:val="252525"/>
          <w:sz w:val="24"/>
          <w:szCs w:val="24"/>
          <w:lang w:eastAsia="ru-RU"/>
        </w:rPr>
        <w:t>цифрового</w:t>
      </w:r>
      <w:proofErr w:type="gramEnd"/>
      <w:r w:rsidRPr="00953ECF">
        <w:rPr>
          <w:rFonts w:ascii="Times New Roman" w:eastAsia="Times New Roman" w:hAnsi="Times New Roman" w:cs="Times New Roman"/>
          <w:color w:val="252525"/>
          <w:sz w:val="24"/>
          <w:szCs w:val="24"/>
          <w:lang w:eastAsia="ru-RU"/>
        </w:rPr>
        <w:t xml:space="preserve"> контента ориентироваться на возрастные особенности детей. Например, мультимедийные презентации и развивающие компьютерные игры не должны содержать текстовой информации, поскольку освоение письменных форм речи происходит уже в начальной школе. Цифровые технологии могут быть активно включены в процесс взаимодействия педагогов и родителей.</w:t>
      </w:r>
    </w:p>
    <w:p w:rsidR="00BB3404" w:rsidRPr="00953ECF" w:rsidRDefault="006B1C2F" w:rsidP="009514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9" style="width:0;height:1.5pt" o:hralign="center" o:hrstd="t" o:hrnoshade="t" o:hr="t" fillcolor="#252525" stroked="f"/>
        </w:pict>
      </w:r>
    </w:p>
    <w:p w:rsidR="00BB3404" w:rsidRPr="00951461" w:rsidRDefault="006B1C2F" w:rsidP="00951461">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42" w:anchor="_ftnref1" w:history="1">
        <w:proofErr w:type="gramStart"/>
        <w:r w:rsidR="00BB3404" w:rsidRPr="00951461">
          <w:rPr>
            <w:rFonts w:ascii="Times New Roman" w:eastAsia="Times New Roman" w:hAnsi="Times New Roman" w:cs="Times New Roman"/>
            <w:color w:val="0000FF"/>
            <w:sz w:val="16"/>
            <w:szCs w:val="16"/>
            <w:u w:val="single"/>
            <w:vertAlign w:val="superscript"/>
            <w:lang w:eastAsia="ru-RU"/>
          </w:rPr>
          <w:t>[1]</w:t>
        </w:r>
      </w:hyperlink>
      <w:r w:rsidR="00BB3404" w:rsidRPr="00951461">
        <w:rPr>
          <w:rFonts w:ascii="Times New Roman" w:eastAsia="Times New Roman" w:hAnsi="Times New Roman" w:cs="Times New Roman"/>
          <w:color w:val="252525"/>
          <w:sz w:val="16"/>
          <w:szCs w:val="16"/>
          <w:lang w:eastAsia="ru-RU"/>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w:t>
      </w:r>
      <w:proofErr w:type="gramEnd"/>
      <w:r w:rsidR="00BB3404" w:rsidRPr="00951461">
        <w:rPr>
          <w:rFonts w:ascii="Times New Roman" w:eastAsia="Times New Roman" w:hAnsi="Times New Roman" w:cs="Times New Roman"/>
          <w:color w:val="252525"/>
          <w:sz w:val="16"/>
          <w:szCs w:val="16"/>
          <w:lang w:eastAsia="ru-RU"/>
        </w:rPr>
        <w:t xml:space="preserve"> к организациям воспитания и обучения, отдыха и оздоровления детей и молодежи».</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26. Как организовывать развивающую среду для проведения в группах проектной деятельности?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Проектная деятельность сегодня активно используется педагогами </w:t>
      </w:r>
      <w:proofErr w:type="gramStart"/>
      <w:r w:rsidRPr="00953ECF">
        <w:rPr>
          <w:rFonts w:ascii="Times New Roman" w:eastAsia="Times New Roman" w:hAnsi="Times New Roman" w:cs="Times New Roman"/>
          <w:color w:val="252525"/>
          <w:sz w:val="24"/>
          <w:szCs w:val="24"/>
          <w:lang w:eastAsia="ru-RU"/>
        </w:rPr>
        <w:t>ДО</w:t>
      </w:r>
      <w:proofErr w:type="gramEnd"/>
      <w:r w:rsidRPr="00953ECF">
        <w:rPr>
          <w:rFonts w:ascii="Times New Roman" w:eastAsia="Times New Roman" w:hAnsi="Times New Roman" w:cs="Times New Roman"/>
          <w:color w:val="252525"/>
          <w:sz w:val="24"/>
          <w:szCs w:val="24"/>
          <w:lang w:eastAsia="ru-RU"/>
        </w:rPr>
        <w:t xml:space="preserve"> в образовательной практике. Организация образовательного процесса с помощью проектной деятельности не требует глобальной трансформации дошкольной группы. В проектной деятельности присутствует часть, связанная с ознакомлением и погружением детей в тему проекта и часть, связанная с творческой переработкой детьми материалов проекта. Для ознакомления с тематикой проекта можно постепенно дополнить РППС группы необходимыми предметами, изображениями, детской литературой, связанными с темой проекта. В ходе проектной деятельности возможна организация мини-музеев в группе, выставка продуктов детской деятельности или фотовыставка по теме проекта.</w:t>
      </w:r>
    </w:p>
    <w:p w:rsidR="00BB3404" w:rsidRPr="00953ECF" w:rsidRDefault="00BB3404" w:rsidP="006B1C2F">
      <w:pPr>
        <w:shd w:val="clear" w:color="auto" w:fill="FFFFFF"/>
        <w:spacing w:after="0" w:line="240" w:lineRule="auto"/>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27. Какие ошибки встречаются при организации развивающей предметно-пространственной среды?</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Избыток игрушек, игрового оборудования и материалов</w:t>
      </w:r>
      <w:r w:rsidRPr="00953ECF">
        <w:rPr>
          <w:rFonts w:ascii="Times New Roman" w:eastAsia="Times New Roman" w:hAnsi="Times New Roman" w:cs="Times New Roman"/>
          <w:color w:val="252525"/>
          <w:sz w:val="24"/>
          <w:szCs w:val="24"/>
          <w:lang w:eastAsia="ru-RU"/>
        </w:rPr>
        <w:t xml:space="preserve">. При </w:t>
      </w:r>
      <w:proofErr w:type="spellStart"/>
      <w:r w:rsidRPr="00953ECF">
        <w:rPr>
          <w:rFonts w:ascii="Times New Roman" w:eastAsia="Times New Roman" w:hAnsi="Times New Roman" w:cs="Times New Roman"/>
          <w:color w:val="252525"/>
          <w:sz w:val="24"/>
          <w:szCs w:val="24"/>
          <w:lang w:eastAsia="ru-RU"/>
        </w:rPr>
        <w:t>переизбыточности</w:t>
      </w:r>
      <w:proofErr w:type="spellEnd"/>
      <w:r w:rsidRPr="00953ECF">
        <w:rPr>
          <w:rFonts w:ascii="Times New Roman" w:eastAsia="Times New Roman" w:hAnsi="Times New Roman" w:cs="Times New Roman"/>
          <w:color w:val="252525"/>
          <w:sz w:val="24"/>
          <w:szCs w:val="24"/>
          <w:lang w:eastAsia="ru-RU"/>
        </w:rPr>
        <w:t xml:space="preserve"> среды детям сложно ориентироваться в среде, выстраивать длительные разнообразные игры, интерес к игрушкам и игровому оборудованию быстро снижается и утрачивается. </w:t>
      </w:r>
      <w:r w:rsidRPr="00953ECF">
        <w:rPr>
          <w:rFonts w:ascii="Times New Roman" w:eastAsia="Times New Roman" w:hAnsi="Times New Roman" w:cs="Times New Roman"/>
          <w:color w:val="252525"/>
          <w:sz w:val="24"/>
          <w:szCs w:val="24"/>
          <w:lang w:eastAsia="ru-RU"/>
        </w:rPr>
        <w:lastRenderedPageBreak/>
        <w:t xml:space="preserve">Пространство не должно превращаться </w:t>
      </w:r>
      <w:proofErr w:type="gramStart"/>
      <w:r w:rsidRPr="00953ECF">
        <w:rPr>
          <w:rFonts w:ascii="Times New Roman" w:eastAsia="Times New Roman" w:hAnsi="Times New Roman" w:cs="Times New Roman"/>
          <w:color w:val="252525"/>
          <w:sz w:val="24"/>
          <w:szCs w:val="24"/>
          <w:lang w:eastAsia="ru-RU"/>
        </w:rPr>
        <w:t>в место хранения</w:t>
      </w:r>
      <w:proofErr w:type="gramEnd"/>
      <w:r w:rsidRPr="00953ECF">
        <w:rPr>
          <w:rFonts w:ascii="Times New Roman" w:eastAsia="Times New Roman" w:hAnsi="Times New Roman" w:cs="Times New Roman"/>
          <w:color w:val="252525"/>
          <w:sz w:val="24"/>
          <w:szCs w:val="24"/>
          <w:lang w:eastAsia="ru-RU"/>
        </w:rPr>
        <w:t xml:space="preserve"> игрушек. Целесообразнее с достаточной периодичность заменять игрушки, к которым у детей снизился интерес, которые долго не используются детьми в играх и другой деятельности.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Излишняя стабильность среды.</w:t>
      </w:r>
      <w:r w:rsidRPr="00953ECF">
        <w:rPr>
          <w:rFonts w:ascii="Times New Roman" w:eastAsia="Times New Roman" w:hAnsi="Times New Roman" w:cs="Times New Roman"/>
          <w:color w:val="252525"/>
          <w:sz w:val="24"/>
          <w:szCs w:val="24"/>
          <w:lang w:eastAsia="ru-RU"/>
        </w:rPr>
        <w:t xml:space="preserve"> Важно, чтобы среда в группе могла изменяться и трансформироваться вслед за интересами и замыслами детей в игровой и самостоятельной деятельности. </w:t>
      </w:r>
      <w:proofErr w:type="spellStart"/>
      <w:r w:rsidRPr="00953ECF">
        <w:rPr>
          <w:rFonts w:ascii="Times New Roman" w:eastAsia="Times New Roman" w:hAnsi="Times New Roman" w:cs="Times New Roman"/>
          <w:color w:val="252525"/>
          <w:sz w:val="24"/>
          <w:szCs w:val="24"/>
          <w:lang w:eastAsia="ru-RU"/>
        </w:rPr>
        <w:t>Трансформируемость</w:t>
      </w:r>
      <w:proofErr w:type="spellEnd"/>
      <w:r w:rsidRPr="00953ECF">
        <w:rPr>
          <w:rFonts w:ascii="Times New Roman" w:eastAsia="Times New Roman" w:hAnsi="Times New Roman" w:cs="Times New Roman"/>
          <w:color w:val="252525"/>
          <w:sz w:val="24"/>
          <w:szCs w:val="24"/>
          <w:lang w:eastAsia="ru-RU"/>
        </w:rPr>
        <w:t xml:space="preserve"> среде можно задать, используя легкие передвижные или переносные конструкции, с помощью которых дети могут создавать пространство для игры в удобном месте: платформы на колесах, небольшие подиумы на колесах, переносные уголки ряженья с пластиковой основой, легкие ширмы, игровые </w:t>
      </w:r>
      <w:proofErr w:type="spellStart"/>
      <w:r w:rsidRPr="00953ECF">
        <w:rPr>
          <w:rFonts w:ascii="Times New Roman" w:eastAsia="Times New Roman" w:hAnsi="Times New Roman" w:cs="Times New Roman"/>
          <w:color w:val="252525"/>
          <w:sz w:val="24"/>
          <w:szCs w:val="24"/>
          <w:lang w:eastAsia="ru-RU"/>
        </w:rPr>
        <w:t>модули</w:t>
      </w:r>
      <w:proofErr w:type="gramStart"/>
      <w:r w:rsidRPr="00953ECF">
        <w:rPr>
          <w:rFonts w:ascii="Times New Roman" w:eastAsia="Times New Roman" w:hAnsi="Times New Roman" w:cs="Times New Roman"/>
          <w:color w:val="252525"/>
          <w:sz w:val="24"/>
          <w:szCs w:val="24"/>
          <w:lang w:eastAsia="ru-RU"/>
        </w:rPr>
        <w:t>.</w:t>
      </w:r>
      <w:r w:rsidRPr="00953ECF">
        <w:rPr>
          <w:rFonts w:ascii="Times New Roman" w:eastAsia="Times New Roman" w:hAnsi="Times New Roman" w:cs="Times New Roman"/>
          <w:i/>
          <w:iCs/>
          <w:color w:val="252525"/>
          <w:sz w:val="24"/>
          <w:szCs w:val="24"/>
          <w:lang w:eastAsia="ru-RU"/>
        </w:rPr>
        <w:t>Н</w:t>
      </w:r>
      <w:proofErr w:type="gramEnd"/>
      <w:r w:rsidRPr="00953ECF">
        <w:rPr>
          <w:rFonts w:ascii="Times New Roman" w:eastAsia="Times New Roman" w:hAnsi="Times New Roman" w:cs="Times New Roman"/>
          <w:i/>
          <w:iCs/>
          <w:color w:val="252525"/>
          <w:sz w:val="24"/>
          <w:szCs w:val="24"/>
          <w:lang w:eastAsia="ru-RU"/>
        </w:rPr>
        <w:t>едостаточное</w:t>
      </w:r>
      <w:proofErr w:type="spellEnd"/>
      <w:r w:rsidRPr="00953ECF">
        <w:rPr>
          <w:rFonts w:ascii="Times New Roman" w:eastAsia="Times New Roman" w:hAnsi="Times New Roman" w:cs="Times New Roman"/>
          <w:i/>
          <w:iCs/>
          <w:color w:val="252525"/>
          <w:sz w:val="24"/>
          <w:szCs w:val="24"/>
          <w:lang w:eastAsia="ru-RU"/>
        </w:rPr>
        <w:t xml:space="preserve"> внимание ближайшей зоне развития детей и отсутствие учета биологического возраста</w:t>
      </w:r>
      <w:r w:rsidRPr="00953ECF">
        <w:rPr>
          <w:rFonts w:ascii="Times New Roman" w:eastAsia="Times New Roman" w:hAnsi="Times New Roman" w:cs="Times New Roman"/>
          <w:color w:val="252525"/>
          <w:sz w:val="24"/>
          <w:szCs w:val="24"/>
          <w:lang w:eastAsia="ru-RU"/>
        </w:rPr>
        <w:t>. В группе вместе находятся дети, у которых биологический и паспортный возраста могут различаться – опережать или отставать друг от друга. Поэтому важно предусмотреть такую организацию РППС, при которой игрушки и оборудование будут ориентированы на детей как с опережающим, так и с запаздывающим развитием. Кроме того, часть РППС важно ориентировать на ближайшую зону развития детей.</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28. В чем особенности конструирования развивающей предметно-</w:t>
      </w:r>
      <w:r w:rsidRPr="00953ECF">
        <w:rPr>
          <w:rFonts w:ascii="Times New Roman" w:eastAsia="Times New Roman" w:hAnsi="Times New Roman" w:cs="Times New Roman"/>
          <w:b/>
          <w:bCs/>
          <w:color w:val="252525"/>
          <w:sz w:val="24"/>
          <w:szCs w:val="24"/>
          <w:lang w:eastAsia="ru-RU"/>
        </w:rPr>
        <w:softHyphen/>
        <w:t>пространственной среды в разновозрастных группах?</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Times New Roman" w:eastAsia="Times New Roman" w:hAnsi="Times New Roman" w:cs="Times New Roman"/>
          <w:color w:val="252525"/>
          <w:sz w:val="24"/>
          <w:szCs w:val="24"/>
          <w:lang w:eastAsia="ru-RU"/>
        </w:rPr>
        <w:t>В разновозрастной группе ДОО сосуществуют разнообразные системы социального взаимодействия: «ребенок – взрослый», «ребенок – сверстник», «ребенок – младший ребенок», «ребенок – старший ребенок».</w:t>
      </w:r>
      <w:proofErr w:type="gramEnd"/>
      <w:r w:rsidRPr="00953ECF">
        <w:rPr>
          <w:rFonts w:ascii="Times New Roman" w:eastAsia="Times New Roman" w:hAnsi="Times New Roman" w:cs="Times New Roman"/>
          <w:color w:val="252525"/>
          <w:sz w:val="24"/>
          <w:szCs w:val="24"/>
          <w:lang w:eastAsia="ru-RU"/>
        </w:rPr>
        <w:t xml:space="preserve"> Именно с этим и связана специфика конструирования РППС. Педагог, организовывая РППС и образовательный процесс в разновозрастной группе, должен предусмотреть такую среду, в которой каждый ребенок сможет найти для себя интересную деятельность, независимо от возраста, пола и индивидуальных особенностей.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При организации среды важно ориентироваться на возрастные особенности развития детей и </w:t>
      </w:r>
      <w:proofErr w:type="spellStart"/>
      <w:r w:rsidRPr="00953ECF">
        <w:rPr>
          <w:rFonts w:ascii="Times New Roman" w:eastAsia="Times New Roman" w:hAnsi="Times New Roman" w:cs="Times New Roman"/>
          <w:color w:val="252525"/>
          <w:sz w:val="24"/>
          <w:szCs w:val="24"/>
          <w:lang w:eastAsia="ru-RU"/>
        </w:rPr>
        <w:t>сензитивные</w:t>
      </w:r>
      <w:proofErr w:type="spellEnd"/>
      <w:r w:rsidRPr="00953ECF">
        <w:rPr>
          <w:rFonts w:ascii="Times New Roman" w:eastAsia="Times New Roman" w:hAnsi="Times New Roman" w:cs="Times New Roman"/>
          <w:color w:val="252525"/>
          <w:sz w:val="24"/>
          <w:szCs w:val="24"/>
          <w:lang w:eastAsia="ru-RU"/>
        </w:rPr>
        <w:t xml:space="preserve"> периоды в их развитии. Среда разновозрастной группы должна в полной мере удовлетворять потребности детей в движении, общении, познании. Она организуется таким образом, чтобы у ребенка присутствовал самостоятельный выбор – с кем, как, где, во что именно играть. Игры, игровое оборудование, пособия, которые вносятся в группу, должны быть многофункциональны, вариативны и давать возможность комбинировать их между собой. В группе мебель и оборудование должны быть установлены таким образом, чтобы каждый ребенок мог найти удобное и комфортное место для занятий.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РППС разновозрастной группы изменяется в зависимости от возрастных особенностей детей, Программы и других условий реализации образовательной деятельности.</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29. Предполагает ли Федеральная программа перечень необходимого оснащения и оборудования для реализации образовательной деятельности?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Федеральная программа не устанавливает жестких требований к организации пространства в ДОО, оставляя за каждой конкретной ДОО право проектирования такой РППС, которая бы в полной мере обеспечивала возможность освоения Программы, достижения целевых результатов, учета индивидуальных особенностей и интересов обучающихся, специфику национальных, социокультурных и иных условий, в которых осуществляется образовательная деятельность. При этом все оснащение и оборудование ДОО должно соответствовать требованиям ФГОС ДО и Программы, безопасности и надежности, возрастным особенностям обучающихся, учитывать воспитывающий характер обучения детей в ДОО и условия обеспечения развития детей в различных видах деятельности и образовательных областях.</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30. На что необходимо обратить внимание при оснащении РППС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РППС ДОО – часть образовательной среды, она во многом определят результативность достижения целевых ориентиров развития детей в условиях ДОО. Она должна быть яркой, интересной, живой, разнообразной, растущей и изменяющейся вместе с ребенком. Ведущий вид деятельности ребенка дошкольного возраста – игра, именно поэтому среда </w:t>
      </w:r>
      <w:r w:rsidRPr="00953ECF">
        <w:rPr>
          <w:rFonts w:ascii="Times New Roman" w:eastAsia="Times New Roman" w:hAnsi="Times New Roman" w:cs="Times New Roman"/>
          <w:color w:val="252525"/>
          <w:sz w:val="24"/>
          <w:szCs w:val="24"/>
          <w:lang w:eastAsia="ru-RU"/>
        </w:rPr>
        <w:lastRenderedPageBreak/>
        <w:t>должна способствовать развитию детских игровых умений. РППС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прочих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31. Учитывается ли мнение родителей и интересы детей при оснащении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Обучающиеся ДОО и их родители, наравне с педагогами – полноправные участники образовательных отношений. Именно поэтому их мнение должно учитываться при решении различных вопросов организации образовательного процесса ДОО, в том числе и в вопросах организации РППС. С целью выявления предпочтений детей и мнения родителей в части насыщения пространства ДОО могут быть использованы такие методы сбора информации, как наблюдение за деятельностью детей, опрос (беседа, анкетирование) родителей. На основании анализа полученной информации конструируется среда, соответствующая интересам воспитанников. Именно организация развивающей среды ДОО с опорой на увлечения и предпочтения детей способствует их всестороннему развитию, построению гармоничных, доверительных отношений между педагогом, ребенком и его родителями.</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32. Где найти перечень того оснащения и оборудования, которое должно быть в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Министерством просвещения Российской Федерации разработаны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Программ. </w:t>
      </w:r>
      <w:proofErr w:type="gramStart"/>
      <w:r w:rsidRPr="00953ECF">
        <w:rPr>
          <w:rFonts w:ascii="Times New Roman" w:eastAsia="Times New Roman" w:hAnsi="Times New Roman" w:cs="Times New Roman"/>
          <w:color w:val="252525"/>
          <w:sz w:val="24"/>
          <w:szCs w:val="24"/>
          <w:lang w:eastAsia="ru-RU"/>
        </w:rPr>
        <w:t>Данный документ содержит описание инфраструктуры ДОО, критерии ее формирования, перечни материалов и оборудования, необходимых для формирования инвариантной и вариативной частей инфраструктуры ДОО дифференцированных по возрастам и различным помещениям ДОО</w:t>
      </w:r>
      <w:hyperlink r:id="rId43" w:history="1">
        <w:r w:rsidRPr="00953ECF">
          <w:rPr>
            <w:rFonts w:ascii="Times New Roman" w:eastAsia="Times New Roman" w:hAnsi="Times New Roman" w:cs="Times New Roman"/>
            <w:color w:val="0000FF"/>
            <w:sz w:val="24"/>
            <w:szCs w:val="24"/>
            <w:u w:val="single"/>
            <w:lang w:eastAsia="ru-RU"/>
          </w:rPr>
          <w:t> </w:t>
        </w:r>
        <w:r w:rsidRPr="00951461">
          <w:rPr>
            <w:rFonts w:ascii="Times New Roman" w:eastAsia="Times New Roman" w:hAnsi="Times New Roman" w:cs="Times New Roman"/>
            <w:i/>
            <w:iCs/>
            <w:sz w:val="18"/>
            <w:szCs w:val="18"/>
            <w:lang w:eastAsia="ru-RU"/>
          </w:rPr>
          <w:t>(Рекомендации по формированию</w:t>
        </w:r>
        <w:r w:rsidRPr="00951461">
          <w:rPr>
            <w:rFonts w:ascii="Times New Roman" w:eastAsia="Times New Roman" w:hAnsi="Times New Roman" w:cs="Times New Roman"/>
            <w:sz w:val="18"/>
            <w:szCs w:val="18"/>
            <w:u w:val="single"/>
            <w:lang w:eastAsia="ru-RU"/>
          </w:rPr>
          <w:t> </w:t>
        </w:r>
        <w:r w:rsidRPr="00951461">
          <w:rPr>
            <w:rFonts w:ascii="Times New Roman" w:eastAsia="Times New Roman" w:hAnsi="Times New Roman" w:cs="Times New Roman"/>
            <w:i/>
            <w:iCs/>
            <w:sz w:val="18"/>
            <w:szCs w:val="18"/>
            <w:lang w:eastAsia="ru-RU"/>
          </w:rPr>
          <w:t>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roofErr w:type="gramEnd"/>
        <w:r w:rsidRPr="00951461">
          <w:rPr>
            <w:rFonts w:ascii="Times New Roman" w:eastAsia="Times New Roman" w:hAnsi="Times New Roman" w:cs="Times New Roman"/>
            <w:i/>
            <w:iCs/>
            <w:sz w:val="18"/>
            <w:szCs w:val="18"/>
            <w:lang w:eastAsia="ru-RU"/>
          </w:rPr>
          <w:t xml:space="preserve"> Приложение 6).</w:t>
        </w:r>
      </w:hyperlink>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Рекомендации по формированию инфраструктуры дошкольных образовательных организаций и комплектации учебно-методических материалов размещены на сайте Министерства просвещения Российской Федерации в разделе «Банк документов» на вкладке «Детсад».</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Данный документ носит рекомендательный характер, не является </w:t>
      </w:r>
      <w:proofErr w:type="gramStart"/>
      <w:r w:rsidRPr="00953ECF">
        <w:rPr>
          <w:rFonts w:ascii="Times New Roman" w:eastAsia="Times New Roman" w:hAnsi="Times New Roman" w:cs="Times New Roman"/>
          <w:color w:val="252525"/>
          <w:sz w:val="24"/>
          <w:szCs w:val="24"/>
          <w:lang w:eastAsia="ru-RU"/>
        </w:rPr>
        <w:t>обязательным к исполнению</w:t>
      </w:r>
      <w:proofErr w:type="gramEnd"/>
      <w:r w:rsidRPr="00953ECF">
        <w:rPr>
          <w:rFonts w:ascii="Times New Roman" w:eastAsia="Times New Roman" w:hAnsi="Times New Roman" w:cs="Times New Roman"/>
          <w:color w:val="252525"/>
          <w:sz w:val="24"/>
          <w:szCs w:val="24"/>
          <w:lang w:eastAsia="ru-RU"/>
        </w:rPr>
        <w:t>, может быть расширен или сокращен в вариативной части, исходя из актуальных потребностей обучающихся, социокультурной среды, климатических особенностей конкретного региона, опыта педагогического коллектива.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Times New Roman" w:eastAsia="Times New Roman" w:hAnsi="Times New Roman" w:cs="Times New Roman"/>
          <w:color w:val="252525"/>
          <w:sz w:val="24"/>
          <w:szCs w:val="24"/>
          <w:lang w:eastAsia="ru-RU"/>
        </w:rPr>
        <w:t xml:space="preserve">Таким образом, Рекомендации по формированию инфраструктуры призваны помочь ДОО соотнести свою деятельность, ее </w:t>
      </w:r>
      <w:proofErr w:type="spellStart"/>
      <w:r w:rsidRPr="00953ECF">
        <w:rPr>
          <w:rFonts w:ascii="Times New Roman" w:eastAsia="Times New Roman" w:hAnsi="Times New Roman" w:cs="Times New Roman"/>
          <w:color w:val="252525"/>
          <w:sz w:val="24"/>
          <w:szCs w:val="24"/>
          <w:lang w:eastAsia="ru-RU"/>
        </w:rPr>
        <w:t>материально</w:t>
      </w:r>
      <w:r w:rsidRPr="00953ECF">
        <w:rPr>
          <w:rFonts w:ascii="Times New Roman" w:eastAsia="Times New Roman" w:hAnsi="Times New Roman" w:cs="Times New Roman"/>
          <w:color w:val="252525"/>
          <w:sz w:val="24"/>
          <w:szCs w:val="24"/>
          <w:lang w:eastAsia="ru-RU"/>
        </w:rPr>
        <w:softHyphen/>
        <w:t>техническое</w:t>
      </w:r>
      <w:proofErr w:type="spellEnd"/>
      <w:r w:rsidRPr="00953ECF">
        <w:rPr>
          <w:rFonts w:ascii="Times New Roman" w:eastAsia="Times New Roman" w:hAnsi="Times New Roman" w:cs="Times New Roman"/>
          <w:color w:val="252525"/>
          <w:sz w:val="24"/>
          <w:szCs w:val="24"/>
          <w:lang w:eastAsia="ru-RU"/>
        </w:rPr>
        <w:t xml:space="preserve"> оснащение с требованиями ФГОС ДО, унифицировать требования к приобретаемому оборудованию и учебно-методическим материалам, гарантировать их соответствие ФГОС ДО и Федеральной программе, обеспечить комплексную безопасность пребывания ребенка в ДОО, преемственность ДО и начального общего образования.</w:t>
      </w:r>
      <w:proofErr w:type="gramEnd"/>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33. Что означает «инвариантная» и «вариативная» часть инфраструктуры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Инвариантная часть инфраструктуры ДОО – оборудование и </w:t>
      </w:r>
      <w:proofErr w:type="spellStart"/>
      <w:r w:rsidRPr="00953ECF">
        <w:rPr>
          <w:rFonts w:ascii="Times New Roman" w:eastAsia="Times New Roman" w:hAnsi="Times New Roman" w:cs="Times New Roman"/>
          <w:color w:val="252525"/>
          <w:sz w:val="24"/>
          <w:szCs w:val="24"/>
          <w:lang w:eastAsia="ru-RU"/>
        </w:rPr>
        <w:t>учебно</w:t>
      </w:r>
      <w:r w:rsidRPr="00953ECF">
        <w:rPr>
          <w:rFonts w:ascii="Times New Roman" w:eastAsia="Times New Roman" w:hAnsi="Times New Roman" w:cs="Times New Roman"/>
          <w:color w:val="252525"/>
          <w:sz w:val="24"/>
          <w:szCs w:val="24"/>
          <w:lang w:eastAsia="ru-RU"/>
        </w:rPr>
        <w:softHyphen/>
        <w:t>методические</w:t>
      </w:r>
      <w:proofErr w:type="spellEnd"/>
      <w:r w:rsidRPr="00953ECF">
        <w:rPr>
          <w:rFonts w:ascii="Times New Roman" w:eastAsia="Times New Roman" w:hAnsi="Times New Roman" w:cs="Times New Roman"/>
          <w:color w:val="252525"/>
          <w:sz w:val="24"/>
          <w:szCs w:val="24"/>
          <w:lang w:eastAsia="ru-RU"/>
        </w:rPr>
        <w:t xml:space="preserve"> материалы, рекомендованные для реализации обязательной части образовательной программы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Вариативная часть инфраструктуры ДОО – оборудование и </w:t>
      </w:r>
      <w:proofErr w:type="spellStart"/>
      <w:r w:rsidRPr="00953ECF">
        <w:rPr>
          <w:rFonts w:ascii="Times New Roman" w:eastAsia="Times New Roman" w:hAnsi="Times New Roman" w:cs="Times New Roman"/>
          <w:color w:val="252525"/>
          <w:sz w:val="24"/>
          <w:szCs w:val="24"/>
          <w:lang w:eastAsia="ru-RU"/>
        </w:rPr>
        <w:t>учебно</w:t>
      </w:r>
      <w:r w:rsidRPr="00953ECF">
        <w:rPr>
          <w:rFonts w:ascii="Times New Roman" w:eastAsia="Times New Roman" w:hAnsi="Times New Roman" w:cs="Times New Roman"/>
          <w:color w:val="252525"/>
          <w:sz w:val="24"/>
          <w:szCs w:val="24"/>
          <w:lang w:eastAsia="ru-RU"/>
        </w:rPr>
        <w:softHyphen/>
        <w:t>методические</w:t>
      </w:r>
      <w:proofErr w:type="spellEnd"/>
      <w:r w:rsidRPr="00953ECF">
        <w:rPr>
          <w:rFonts w:ascii="Times New Roman" w:eastAsia="Times New Roman" w:hAnsi="Times New Roman" w:cs="Times New Roman"/>
          <w:color w:val="252525"/>
          <w:sz w:val="24"/>
          <w:szCs w:val="24"/>
          <w:lang w:eastAsia="ru-RU"/>
        </w:rPr>
        <w:t xml:space="preserve"> материалы, рекомендованные для реализации части, реализуемой участниками образовательных отношений образовательной программы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В Приложении 6 Рекомендаций по формированию инфраструктуры ДОО и комплектации учебно-методических материалов предлагаемый перечень оборудования и оснащения для </w:t>
      </w:r>
      <w:r w:rsidRPr="00953ECF">
        <w:rPr>
          <w:rFonts w:ascii="Times New Roman" w:eastAsia="Times New Roman" w:hAnsi="Times New Roman" w:cs="Times New Roman"/>
          <w:color w:val="252525"/>
          <w:sz w:val="24"/>
          <w:szCs w:val="24"/>
          <w:lang w:eastAsia="ru-RU"/>
        </w:rPr>
        <w:lastRenderedPageBreak/>
        <w:t>ДОО разделен на инвариантную и вариативную часть, отнесенность того или иного оборудования к конкретной части отмечено знаком «+» в соответствующем столбце.</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34. Как использовать Рекомендации по формированию инфраструктуры дошкольных образовательных организаций и комплектации учебно-методических материалов для дооснащения группового помещения необходимым оборудованием?</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Инфраструктурный лист помещения ДОО составляется на основе анализа: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целей, задач, результатов освоения Программы для конкретного возрастного этапа;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возрастных психофизиологических особенностей;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индивидуальных потребностей обучающихся;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социокультурной ситуации;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запросов родителей;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имеющегося педагогического опыта;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ресурсов (кадровых, финансовых, материально-технических).</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При этом целесообразно использовать примерные перечни оборудования и средств обучения, представленные в Приложении 6 Рекомендаций по формированию инфраструктуры дошкольных образовательных организаций и комплектации учебно-методических материалов. В инфраструктурный ли</w:t>
      </w:r>
      <w:proofErr w:type="gramStart"/>
      <w:r w:rsidRPr="00953ECF">
        <w:rPr>
          <w:rFonts w:ascii="Times New Roman" w:eastAsia="Times New Roman" w:hAnsi="Times New Roman" w:cs="Times New Roman"/>
          <w:color w:val="252525"/>
          <w:sz w:val="24"/>
          <w:szCs w:val="24"/>
          <w:lang w:eastAsia="ru-RU"/>
        </w:rPr>
        <w:t>ст вкл</w:t>
      </w:r>
      <w:proofErr w:type="gramEnd"/>
      <w:r w:rsidRPr="00953ECF">
        <w:rPr>
          <w:rFonts w:ascii="Times New Roman" w:eastAsia="Times New Roman" w:hAnsi="Times New Roman" w:cs="Times New Roman"/>
          <w:color w:val="252525"/>
          <w:sz w:val="24"/>
          <w:szCs w:val="24"/>
          <w:lang w:eastAsia="ru-RU"/>
        </w:rPr>
        <w:t>ючаются позиции инвариантной части (их аналоги), которыми следует доукомплектовать групповое помещение. Данный документ может быть расширен позициями вариативной части Перечня или дополнен другими, необходимыми с точки зрения достижения результатов освоения Программы, наименованиями.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После проведения закупки, включения приобретенных наименований в состав имеющейся РППС, использования их в процессе взаимодействия с детьми, принимается решение о внесении дальнейших изменений в инфраструктуру и комплектацию учебно-методических материалов в течение года, с учетом Программы, положительной динамики развития детей, приобретения новых средств.</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35. Как часто нужно обновлять компонент РППС?</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РППС должна отвечать возрастным особенностям воспитанников,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зависимости от темпов развития детей, изменениях их интересов, возникновения новых образовательных потребностей, поломок и порчи оборудования.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Материалы для организации самостоятельной творческой деятельности должны пополняться по мере необходимости, быть в количестве, достаточном для реализации творческой инициативы каждого обучающегося.</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36. Какие требования предъявляются к игрушкам и игровому оборудованию как элементам РППС?</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К играм и игрушкам в ДОО, как и к прочим компонентам РППС, предъявляется ряд требований.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Должны использоваться только сертифицированные игрушки, все элементы РППС должны соответствовать требованиям по обеспечению надежности и безопасность их использования, в том числе </w:t>
      </w:r>
      <w:proofErr w:type="spellStart"/>
      <w:r w:rsidRPr="00953ECF">
        <w:rPr>
          <w:rFonts w:ascii="Times New Roman" w:eastAsia="Times New Roman" w:hAnsi="Times New Roman" w:cs="Times New Roman"/>
          <w:color w:val="252525"/>
          <w:sz w:val="24"/>
          <w:szCs w:val="24"/>
          <w:lang w:eastAsia="ru-RU"/>
        </w:rPr>
        <w:t>санитарно</w:t>
      </w:r>
      <w:r w:rsidRPr="00953ECF">
        <w:rPr>
          <w:rFonts w:ascii="Times New Roman" w:eastAsia="Times New Roman" w:hAnsi="Times New Roman" w:cs="Times New Roman"/>
          <w:color w:val="252525"/>
          <w:sz w:val="24"/>
          <w:szCs w:val="24"/>
          <w:lang w:eastAsia="ru-RU"/>
        </w:rPr>
        <w:softHyphen/>
        <w:t>эпидемиологическим</w:t>
      </w:r>
      <w:proofErr w:type="spellEnd"/>
      <w:r w:rsidRPr="00953ECF">
        <w:rPr>
          <w:rFonts w:ascii="Times New Roman" w:eastAsia="Times New Roman" w:hAnsi="Times New Roman" w:cs="Times New Roman"/>
          <w:color w:val="252525"/>
          <w:sz w:val="24"/>
          <w:szCs w:val="24"/>
          <w:lang w:eastAsia="ru-RU"/>
        </w:rPr>
        <w:t xml:space="preserve"> правилам и нормам и правилам пожарной безопасности.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Игрушки и прочие компоненты РППС должны обеспечивать условия для эмоционального благополучия детей и их психологического комфорта.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Игрушки должны соответствовать возрастным особенностям детей, стимулировать их активную познавательно-исследовательскую, игровую деятельность, любознательность, мотивировать к участию в подвижных и сюжетно-ролевых играх, соревнованиях, обеспечивать эмоциональное благополучие детей во взаимодействии с предметно-пространственным окружением, возможность самовыражения.</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lastRenderedPageBreak/>
        <w:t>37. Какие требования предъявляются к использованию различных учебно-методических комплектов в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hyperlink r:id="rId44"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Учебно-методические комплекты (далее – УМК) могут включать все виды учебных изданий, обеспечивающие реализацию Программы и созданные в соответствии с ГОСТ</w:t>
      </w:r>
      <w:hyperlink r:id="rId45" w:anchor="_ftn2" w:history="1">
        <w:r w:rsidRPr="00953ECF">
          <w:rPr>
            <w:rFonts w:ascii="Times New Roman" w:eastAsia="Times New Roman" w:hAnsi="Times New Roman" w:cs="Times New Roman"/>
            <w:color w:val="0000FF"/>
            <w:sz w:val="24"/>
            <w:szCs w:val="24"/>
            <w:u w:val="single"/>
            <w:vertAlign w:val="superscript"/>
            <w:lang w:eastAsia="ru-RU"/>
          </w:rPr>
          <w:t>[2]</w:t>
        </w:r>
      </w:hyperlink>
      <w:r w:rsidRPr="00953ECF">
        <w:rPr>
          <w:rFonts w:ascii="Times New Roman" w:eastAsia="Times New Roman" w:hAnsi="Times New Roman" w:cs="Times New Roman"/>
          <w:color w:val="252525"/>
          <w:sz w:val="24"/>
          <w:szCs w:val="24"/>
          <w:lang w:eastAsia="ru-RU"/>
        </w:rPr>
        <w:t xml:space="preserve">. В УМК включаются пособия для организации образовательного процесса для всех возрастных </w:t>
      </w:r>
      <w:proofErr w:type="gramStart"/>
      <w:r w:rsidRPr="00953ECF">
        <w:rPr>
          <w:rFonts w:ascii="Times New Roman" w:eastAsia="Times New Roman" w:hAnsi="Times New Roman" w:cs="Times New Roman"/>
          <w:color w:val="252525"/>
          <w:sz w:val="24"/>
          <w:szCs w:val="24"/>
          <w:lang w:eastAsia="ru-RU"/>
        </w:rPr>
        <w:t>групп</w:t>
      </w:r>
      <w:proofErr w:type="gramEnd"/>
      <w:r w:rsidRPr="00953ECF">
        <w:rPr>
          <w:rFonts w:ascii="Times New Roman" w:eastAsia="Times New Roman" w:hAnsi="Times New Roman" w:cs="Times New Roman"/>
          <w:color w:val="252525"/>
          <w:sz w:val="24"/>
          <w:szCs w:val="24"/>
          <w:lang w:eastAsia="ru-RU"/>
        </w:rPr>
        <w:t xml:space="preserve"> обучающихся (от двух месяцев до восьми лет) по всем образовательным областям, предусмотренным ФГОС ДО, пособия по педагогической диагностике, рекомендации по тематическому планированию образовательного процесса в ДОО и другие.</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ДОО должен быть издан локальный акт, содержащий перечень учебных изданий, использующихся для реализации Программы, определенный организацией.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УМК могут быть </w:t>
      </w:r>
      <w:proofErr w:type="gramStart"/>
      <w:r w:rsidRPr="00953ECF">
        <w:rPr>
          <w:rFonts w:ascii="Times New Roman" w:eastAsia="Times New Roman" w:hAnsi="Times New Roman" w:cs="Times New Roman"/>
          <w:color w:val="252525"/>
          <w:sz w:val="24"/>
          <w:szCs w:val="24"/>
          <w:lang w:eastAsia="ru-RU"/>
        </w:rPr>
        <w:t>дополнены</w:t>
      </w:r>
      <w:proofErr w:type="gramEnd"/>
      <w:r w:rsidRPr="00953ECF">
        <w:rPr>
          <w:rFonts w:ascii="Times New Roman" w:eastAsia="Times New Roman" w:hAnsi="Times New Roman" w:cs="Times New Roman"/>
          <w:color w:val="252525"/>
          <w:sz w:val="24"/>
          <w:szCs w:val="24"/>
          <w:lang w:eastAsia="ru-RU"/>
        </w:rPr>
        <w:t xml:space="preserve"> развивающими дидактическими пособиями для детей – рабочими тетрадями, альбомами, раздаточным материалом. При этом целесообразно учитывать также предпочтения и интересы детей, опыт педагогов и запросы родителей.</w:t>
      </w:r>
    </w:p>
    <w:p w:rsidR="00BB3404" w:rsidRPr="00953ECF" w:rsidRDefault="006B1C2F" w:rsidP="009514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0" style="width:0;height:1.5pt" o:hralign="center" o:hrstd="t" o:hrnoshade="t" o:hr="t" fillcolor="#252525" stroked="f"/>
        </w:pict>
      </w:r>
    </w:p>
    <w:p w:rsidR="00BB3404" w:rsidRPr="00951461" w:rsidRDefault="006B1C2F" w:rsidP="00951461">
      <w:pPr>
        <w:shd w:val="clear" w:color="auto" w:fill="FFFFFF"/>
        <w:spacing w:after="0" w:line="240" w:lineRule="auto"/>
        <w:jc w:val="both"/>
        <w:rPr>
          <w:rFonts w:ascii="Times New Roman" w:eastAsia="Times New Roman" w:hAnsi="Times New Roman" w:cs="Times New Roman"/>
          <w:color w:val="252525"/>
          <w:sz w:val="18"/>
          <w:szCs w:val="18"/>
          <w:lang w:eastAsia="ru-RU"/>
        </w:rPr>
      </w:pPr>
      <w:hyperlink r:id="rId46" w:anchor="_ftnref1" w:history="1">
        <w:r w:rsidR="00BB3404" w:rsidRPr="00951461">
          <w:rPr>
            <w:rFonts w:ascii="Times New Roman" w:eastAsia="Times New Roman" w:hAnsi="Times New Roman" w:cs="Times New Roman"/>
            <w:color w:val="0000FF"/>
            <w:sz w:val="18"/>
            <w:szCs w:val="18"/>
            <w:u w:val="single"/>
            <w:vertAlign w:val="superscript"/>
            <w:lang w:eastAsia="ru-RU"/>
          </w:rPr>
          <w:t>[1]</w:t>
        </w:r>
      </w:hyperlink>
      <w:r w:rsidR="00BB3404" w:rsidRPr="00951461">
        <w:rPr>
          <w:rFonts w:ascii="Times New Roman" w:eastAsia="Times New Roman" w:hAnsi="Times New Roman" w:cs="Times New Roman"/>
          <w:color w:val="252525"/>
          <w:sz w:val="18"/>
          <w:szCs w:val="18"/>
          <w:lang w:eastAsia="ru-RU"/>
        </w:rPr>
        <w:t> ч. 3 ст. 18 Закона об образовании</w:t>
      </w:r>
    </w:p>
    <w:p w:rsidR="00BB3404" w:rsidRPr="00951461" w:rsidRDefault="006B1C2F" w:rsidP="00951461">
      <w:pPr>
        <w:shd w:val="clear" w:color="auto" w:fill="FFFFFF"/>
        <w:spacing w:after="0" w:line="240" w:lineRule="auto"/>
        <w:jc w:val="both"/>
        <w:rPr>
          <w:rFonts w:ascii="Times New Roman" w:eastAsia="Times New Roman" w:hAnsi="Times New Roman" w:cs="Times New Roman"/>
          <w:color w:val="252525"/>
          <w:sz w:val="18"/>
          <w:szCs w:val="18"/>
          <w:lang w:eastAsia="ru-RU"/>
        </w:rPr>
      </w:pPr>
      <w:hyperlink r:id="rId47" w:anchor="_ftnref2" w:history="1">
        <w:r w:rsidR="00BB3404" w:rsidRPr="00951461">
          <w:rPr>
            <w:rFonts w:ascii="Times New Roman" w:eastAsia="Times New Roman" w:hAnsi="Times New Roman" w:cs="Times New Roman"/>
            <w:color w:val="0000FF"/>
            <w:sz w:val="18"/>
            <w:szCs w:val="18"/>
            <w:u w:val="single"/>
            <w:vertAlign w:val="superscript"/>
            <w:lang w:eastAsia="ru-RU"/>
          </w:rPr>
          <w:t>[2]</w:t>
        </w:r>
      </w:hyperlink>
      <w:r w:rsidR="00BB3404" w:rsidRPr="00951461">
        <w:rPr>
          <w:rFonts w:ascii="Times New Roman" w:eastAsia="Times New Roman" w:hAnsi="Times New Roman" w:cs="Times New Roman"/>
          <w:color w:val="252525"/>
          <w:sz w:val="18"/>
          <w:szCs w:val="18"/>
          <w:lang w:eastAsia="ru-RU"/>
        </w:rPr>
        <w:t xml:space="preserve"> ГОСТ </w:t>
      </w:r>
      <w:proofErr w:type="gramStart"/>
      <w:r w:rsidR="00BB3404" w:rsidRPr="00951461">
        <w:rPr>
          <w:rFonts w:ascii="Times New Roman" w:eastAsia="Times New Roman" w:hAnsi="Times New Roman" w:cs="Times New Roman"/>
          <w:color w:val="252525"/>
          <w:sz w:val="18"/>
          <w:szCs w:val="18"/>
          <w:lang w:eastAsia="ru-RU"/>
        </w:rPr>
        <w:t>Р</w:t>
      </w:r>
      <w:proofErr w:type="gramEnd"/>
      <w:r w:rsidR="00BB3404" w:rsidRPr="00951461">
        <w:rPr>
          <w:rFonts w:ascii="Times New Roman" w:eastAsia="Times New Roman" w:hAnsi="Times New Roman" w:cs="Times New Roman"/>
          <w:color w:val="252525"/>
          <w:sz w:val="18"/>
          <w:szCs w:val="18"/>
          <w:lang w:eastAsia="ru-RU"/>
        </w:rPr>
        <w:t xml:space="preserve"> 7.0.60-2020 Издания. Основные виды. Термины и определения</w:t>
      </w:r>
    </w:p>
    <w:p w:rsidR="00BB3404" w:rsidRPr="00953ECF" w:rsidRDefault="00BB3404" w:rsidP="00951461">
      <w:pPr>
        <w:shd w:val="clear" w:color="auto" w:fill="FFFFFF"/>
        <w:spacing w:after="0" w:line="240" w:lineRule="auto"/>
        <w:jc w:val="both"/>
        <w:outlineLvl w:val="1"/>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Раздел 6. Взаимодействие дошкольной образовательной организации с родителями детей младенческого, раннего и дошкольного возрастов</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Взаимодействие педагогов ДОО с семьей – традиционное направление деятельности, которое предполагает общение взрослых участников образовательных отношений по поводу реализации задач воспитания, обучения и развития детей. </w:t>
      </w:r>
      <w:proofErr w:type="gramStart"/>
      <w:r w:rsidRPr="00953ECF">
        <w:rPr>
          <w:rFonts w:ascii="Times New Roman" w:eastAsia="Times New Roman" w:hAnsi="Times New Roman" w:cs="Times New Roman"/>
          <w:color w:val="252525"/>
          <w:sz w:val="24"/>
          <w:szCs w:val="24"/>
          <w:lang w:eastAsia="ru-RU"/>
        </w:rPr>
        <w:t>Оно может реализовываться в виде сотрудничества (когда педагог и родитель являются равноправными участниками взаимодействия, реализующими общую цель), партнерства (построение между педагогами и родителями взаимовыгодных отношений и согласование своих интересов при достижении общей цели), оказания помощи и поддержки (когда педагог на основе заинтересованности родителя профессионально помогает справиться с трудностями и проблемами при взаимодействии с ребенком, в процессе воспитания и обучения).</w:t>
      </w:r>
      <w:proofErr w:type="gramEnd"/>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Times New Roman" w:eastAsia="Times New Roman" w:hAnsi="Times New Roman" w:cs="Times New Roman"/>
          <w:color w:val="252525"/>
          <w:sz w:val="24"/>
          <w:szCs w:val="24"/>
          <w:lang w:eastAsia="ru-RU"/>
        </w:rPr>
        <w:t>Работа ДОО с семьями обучающихся младенческого, раннего и дошкольного возрастов осуществляется по разным направлениям, с целью построения эффективного взаимодействия для обеспечения оптимальных психолого-педагогических условий реализации Программы и развития детей (См. Приложение 2, Таблица 6).</w:t>
      </w:r>
      <w:proofErr w:type="gramEnd"/>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38. Каких ошибок во взаимодействии с родителями рекомендуется избегать?</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Приятельских отношений с родителями обучающихся, где стираются официальные правила делового общения. Это ведет к снижению авторитета педагога, росту конфликтов и требований со стороны родителей, не соответствующих педагогическим задачам. Нарушение границ ведет к переходу взаимодействия </w:t>
      </w:r>
      <w:proofErr w:type="gramStart"/>
      <w:r w:rsidRPr="00953ECF">
        <w:rPr>
          <w:rFonts w:ascii="Times New Roman" w:eastAsia="Times New Roman" w:hAnsi="Times New Roman" w:cs="Times New Roman"/>
          <w:color w:val="252525"/>
          <w:sz w:val="24"/>
          <w:szCs w:val="24"/>
          <w:lang w:eastAsia="ru-RU"/>
        </w:rPr>
        <w:t>из</w:t>
      </w:r>
      <w:proofErr w:type="gramEnd"/>
      <w:r w:rsidRPr="00953ECF">
        <w:rPr>
          <w:rFonts w:ascii="Times New Roman" w:eastAsia="Times New Roman" w:hAnsi="Times New Roman" w:cs="Times New Roman"/>
          <w:color w:val="252525"/>
          <w:sz w:val="24"/>
          <w:szCs w:val="24"/>
          <w:lang w:eastAsia="ru-RU"/>
        </w:rPr>
        <w:t xml:space="preserve"> делового в эмоциональное.</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Оценивания действий родителей с фокусированием на ошибках и проблемах родительской позиции. Важно уважать в родителях их ответственность, знания, уникальный родительский опыт, стремление создать для своего ребенка условия эмоционального комфорта и благополучия.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Формализма в отношениях с родителями. Дошкольный возраст требует личностной включенности и согласованности взаимодействия между родителями и педагогами по всем вопросам воспитания и образования.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Дублирования родительской ответственности и подмены собой родителя. Определяя воспитательные дефициты, педагогу следует в форме</w:t>
      </w:r>
      <w:r w:rsidRPr="00953ECF">
        <w:rPr>
          <w:rFonts w:ascii="Times New Roman" w:eastAsia="Times New Roman" w:hAnsi="Times New Roman" w:cs="Times New Roman"/>
          <w:color w:val="252525"/>
          <w:sz w:val="24"/>
          <w:szCs w:val="24"/>
          <w:lang w:eastAsia="ru-RU"/>
        </w:rPr>
        <w:br/>
      </w:r>
      <w:r w:rsidRPr="00953ECF">
        <w:rPr>
          <w:rFonts w:ascii="Times New Roman" w:eastAsia="Times New Roman" w:hAnsi="Times New Roman" w:cs="Times New Roman"/>
          <w:color w:val="252525"/>
          <w:sz w:val="24"/>
          <w:szCs w:val="24"/>
          <w:lang w:eastAsia="ru-RU"/>
        </w:rPr>
        <w:lastRenderedPageBreak/>
        <w:t>мягкой рекомендации подсказать родителю способы и приемы преодоления этих дефицитов, предоставить доступ к необходимым знаниям, замотивировать на решение задач повышения родительской компетентности.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Проявления оценочной позиции в отношении родителей. </w:t>
      </w:r>
      <w:proofErr w:type="spellStart"/>
      <w:r w:rsidRPr="00953ECF">
        <w:rPr>
          <w:rFonts w:ascii="Times New Roman" w:eastAsia="Times New Roman" w:hAnsi="Times New Roman" w:cs="Times New Roman"/>
          <w:color w:val="252525"/>
          <w:sz w:val="24"/>
          <w:szCs w:val="24"/>
          <w:lang w:eastAsia="ru-RU"/>
        </w:rPr>
        <w:t>Безоценочность</w:t>
      </w:r>
      <w:proofErr w:type="spellEnd"/>
      <w:r w:rsidRPr="00953ECF">
        <w:rPr>
          <w:rFonts w:ascii="Times New Roman" w:eastAsia="Times New Roman" w:hAnsi="Times New Roman" w:cs="Times New Roman"/>
          <w:color w:val="252525"/>
          <w:sz w:val="24"/>
          <w:szCs w:val="24"/>
          <w:lang w:eastAsia="ru-RU"/>
        </w:rPr>
        <w:t xml:space="preserve"> и принятие, реализуемые в отношении ребенка, должны становиться моделью отношений и для родителей.</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39. На какие правила взаимодействия с родителями можно опираться?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Реализация личностно ориентированного стиля  общения</w:t>
      </w:r>
      <w:r w:rsidRPr="00953ECF">
        <w:rPr>
          <w:rFonts w:ascii="Times New Roman" w:eastAsia="Times New Roman" w:hAnsi="Times New Roman" w:cs="Times New Roman"/>
          <w:color w:val="252525"/>
          <w:sz w:val="24"/>
          <w:szCs w:val="24"/>
          <w:lang w:eastAsia="ru-RU"/>
        </w:rPr>
        <w:t>. Доброжелательная позиция заинтересованного общения и включенного внимания формирует отношения сотрудничества и взаимопонимания. А назидательное, требовательное и категоричное отношение формирует сопротивление и формализм. Стиль общения педагога задает весь характер отношения семьи к ДОО. Уважительные отношения «личность – личность» позволяют реализовать в общении ценностную позицию. Современные родители достаточно образованы в области воспитания и активно ищут информацию о методах и подходах к развитию детей. Их знания и представления требуют уважения и учета.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Ориентация на конкретные задачи в отношении к конкретным детям</w:t>
      </w:r>
      <w:r w:rsidRPr="00953ECF">
        <w:rPr>
          <w:rFonts w:ascii="Times New Roman" w:eastAsia="Times New Roman" w:hAnsi="Times New Roman" w:cs="Times New Roman"/>
          <w:color w:val="252525"/>
          <w:sz w:val="24"/>
          <w:szCs w:val="24"/>
          <w:lang w:eastAsia="ru-RU"/>
        </w:rPr>
        <w:t>. Важно, чтобы взаимодействие с родителями было направлено на решение конкретных задач, возникающих в развитии детей. Мероприятия, организуемые педагогом, должны инициироваться самой жизнью в ДОО, а не абстрактными административными целями.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Индивидуализация взаимодействия с родителями</w:t>
      </w:r>
      <w:r w:rsidRPr="00953ECF">
        <w:rPr>
          <w:rFonts w:ascii="Times New Roman" w:eastAsia="Times New Roman" w:hAnsi="Times New Roman" w:cs="Times New Roman"/>
          <w:color w:val="252525"/>
          <w:sz w:val="24"/>
          <w:szCs w:val="24"/>
          <w:lang w:eastAsia="ru-RU"/>
        </w:rPr>
        <w:t>. В общении с родителями необходимо учитывать самые разные особенности конкретной семьи (социальные, культурные, национальные, религиозные, образовательные и другие). Построение работы с родителями должно исходить из этих особенностей и мероприятия должны строиться с учетом интересов, увлечений и ценностей семей обучающихся. Взаимодействие с родителями индивидуализируется через использование разных видов совместной деятельности педагогов, родителей и детей.</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Партнерство и совместная деятельность с родителями</w:t>
      </w:r>
      <w:r w:rsidRPr="00953ECF">
        <w:rPr>
          <w:rFonts w:ascii="Times New Roman" w:eastAsia="Times New Roman" w:hAnsi="Times New Roman" w:cs="Times New Roman"/>
          <w:color w:val="252525"/>
          <w:sz w:val="24"/>
          <w:szCs w:val="24"/>
          <w:lang w:eastAsia="ru-RU"/>
        </w:rPr>
        <w:t>. Активное включение родителей в жизнь ДОО напрямую влияет на уровень активности, уверенности и инициативности детей. Отношения с родителями – это отношения разделенной ответственности. Сотрудничество и позитивное отношение родителя к педагогу формирует доверительное общение ребенка с педагогом и эмоционально-комфортное самоощущение детей в ДОО. Кроме того, совместная деятельность является эффективным механизмом профилактики конфликтов, наиболее продуктивной формой развития всех субъектов общения.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Вовлечение родителей в образовательный процесс</w:t>
      </w:r>
      <w:r w:rsidRPr="00953ECF">
        <w:rPr>
          <w:rFonts w:ascii="Times New Roman" w:eastAsia="Times New Roman" w:hAnsi="Times New Roman" w:cs="Times New Roman"/>
          <w:color w:val="252525"/>
          <w:sz w:val="24"/>
          <w:szCs w:val="24"/>
          <w:lang w:eastAsia="ru-RU"/>
        </w:rPr>
        <w:t>, которое возможно на всех этапах и в самых разных формах, объединение усилий педагогов и родителей очень важно для развития и воспитания детей. Положительное и заинтересованное родительское отношение к ДОО способствует развитию ребенка и повышению его успешности. Важно, чтобы родители становились полноправными участниками образовательных взаимоотношений и осознавали свою причастность к ДОО. Родительская вовлеченность позволяет формировать единые ценности социализации ребенка, включения его в общество.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Реализация психолого-педагогической поддержки семьи</w:t>
      </w:r>
      <w:r w:rsidRPr="00953ECF">
        <w:rPr>
          <w:rFonts w:ascii="Times New Roman" w:eastAsia="Times New Roman" w:hAnsi="Times New Roman" w:cs="Times New Roman"/>
          <w:color w:val="252525"/>
          <w:sz w:val="24"/>
          <w:szCs w:val="24"/>
          <w:lang w:eastAsia="ru-RU"/>
        </w:rPr>
        <w:t xml:space="preserve">. Семейное воспитание незаменимо в дошкольном периоде развития и требует всесторонней защиты, поддержки и помощи. Знание особенностей каждой семьи обучающихся и понимание конкретных текущих семейных событий помогает правильно выстроить отношения с ребенком (с учетом, например, родительского развода, болезни члена семьи или взросления старшего ребенка в семье) и грамотно выстроить взаимодействие с родителями, подобрать необходимую информацию или оказать ребенку направленную поддержку. Содействие семье в трудных ситуациях – важная часть государственной образовательной политики. Реализация </w:t>
      </w:r>
      <w:proofErr w:type="spellStart"/>
      <w:r w:rsidRPr="00953ECF">
        <w:rPr>
          <w:rFonts w:ascii="Times New Roman" w:eastAsia="Times New Roman" w:hAnsi="Times New Roman" w:cs="Times New Roman"/>
          <w:color w:val="252525"/>
          <w:sz w:val="24"/>
          <w:szCs w:val="24"/>
          <w:lang w:eastAsia="ru-RU"/>
        </w:rPr>
        <w:t>психолого</w:t>
      </w:r>
      <w:r w:rsidRPr="00953ECF">
        <w:rPr>
          <w:rFonts w:ascii="Times New Roman" w:eastAsia="Times New Roman" w:hAnsi="Times New Roman" w:cs="Times New Roman"/>
          <w:color w:val="252525"/>
          <w:sz w:val="24"/>
          <w:szCs w:val="24"/>
          <w:lang w:eastAsia="ru-RU"/>
        </w:rPr>
        <w:softHyphen/>
        <w:t>педагогической</w:t>
      </w:r>
      <w:proofErr w:type="spellEnd"/>
      <w:r w:rsidRPr="00953ECF">
        <w:rPr>
          <w:rFonts w:ascii="Times New Roman" w:eastAsia="Times New Roman" w:hAnsi="Times New Roman" w:cs="Times New Roman"/>
          <w:color w:val="252525"/>
          <w:sz w:val="24"/>
          <w:szCs w:val="24"/>
          <w:lang w:eastAsia="ru-RU"/>
        </w:rPr>
        <w:t xml:space="preserve"> поддержки может потребовать и нейтрализации отрицательного влияния семьи на ребенка, компенсации дефицитов, с которыми семья временно не может справиться.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lastRenderedPageBreak/>
        <w:t>Повышение родительской компетентности</w:t>
      </w:r>
      <w:r w:rsidRPr="00953ECF">
        <w:rPr>
          <w:rFonts w:ascii="Times New Roman" w:eastAsia="Times New Roman" w:hAnsi="Times New Roman" w:cs="Times New Roman"/>
          <w:color w:val="252525"/>
          <w:sz w:val="24"/>
          <w:szCs w:val="24"/>
          <w:lang w:eastAsia="ru-RU"/>
        </w:rPr>
        <w:t>. Помощь родителям должна оказываться в вопросах образования, охраны и укрепления здоровья детей, создания условий эмоционального благополучия. Необходимо повышать уровень педагогической и психологической культуры родителей, поддерживать их уверенность в собственных педагогических возможностях; развивать у родителей практические навыки воспитания, обучения и развития детей дошкольного возраста; практические навыки регуляции поведения детей; обогащать содержание общения и формы совместного досуга родителей с детьми.</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40. Какие приемы, методы и способы эффективного взаимодействия с родителями можно использовать?</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Формировать систему «Мы», объединение с родителями в интересах развития ребенка. Важно не подчеркивать различия, а искать точки соприкосновения и единомыслия.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Активизировать творческие процессы, которые способствуют развитию личности, открывают потенциал конструктивного взаимодействия (творческие мастерские, родительские клубы, объединения по интересам).</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Предлагать детям совместную деятельность с родителями, направленную на общение, а не на создание трудоемких, сложных продуктов.</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Записывать короткие, эмоционально выразительные тематические ролики, в том числе с участием детей, направленные на повышение уровня компетентности их родителей; информирование о факторах, положительно влияющих на физическое и психическое здоровье ребенка и другое.</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Организовывать практические мероприятия, направленные на формирование навыков воспитания и регуляции поведения детей. Обсуждать в клубной или </w:t>
      </w:r>
      <w:proofErr w:type="spellStart"/>
      <w:r w:rsidRPr="00953ECF">
        <w:rPr>
          <w:rFonts w:ascii="Times New Roman" w:eastAsia="Times New Roman" w:hAnsi="Times New Roman" w:cs="Times New Roman"/>
          <w:color w:val="252525"/>
          <w:sz w:val="24"/>
          <w:szCs w:val="24"/>
          <w:lang w:eastAsia="ru-RU"/>
        </w:rPr>
        <w:t>тренинговой</w:t>
      </w:r>
      <w:proofErr w:type="spellEnd"/>
      <w:r w:rsidRPr="00953ECF">
        <w:rPr>
          <w:rFonts w:ascii="Times New Roman" w:eastAsia="Times New Roman" w:hAnsi="Times New Roman" w:cs="Times New Roman"/>
          <w:color w:val="252525"/>
          <w:sz w:val="24"/>
          <w:szCs w:val="24"/>
          <w:lang w:eastAsia="ru-RU"/>
        </w:rPr>
        <w:t xml:space="preserve"> форме типичные трудности, возникающие в воспитании, причины нарушения поведения детей дошкольного возраста.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Активизировать и обогащать воспитательные навыки родителей. Выделять родительские успехи, конкретные показатели воспитательного прогресса, повышать мотивацию совместной деятельности с детьми.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Использовать техники активного слушания, которые являются универсальными стратегиями эффективного общения. Активное слушание направлено на понимание, подтверждение и принятие слов партнера по общению, тем самым партнеру подается надежный сигнал признания важности его слов и его авторитета.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Использовать техники </w:t>
      </w:r>
      <w:proofErr w:type="gramStart"/>
      <w:r w:rsidRPr="00953ECF">
        <w:rPr>
          <w:rFonts w:ascii="Times New Roman" w:eastAsia="Times New Roman" w:hAnsi="Times New Roman" w:cs="Times New Roman"/>
          <w:color w:val="252525"/>
          <w:sz w:val="24"/>
          <w:szCs w:val="24"/>
          <w:lang w:eastAsia="ru-RU"/>
        </w:rPr>
        <w:t>Я-высказывания</w:t>
      </w:r>
      <w:proofErr w:type="gramEnd"/>
      <w:r w:rsidRPr="00953ECF">
        <w:rPr>
          <w:rFonts w:ascii="Times New Roman" w:eastAsia="Times New Roman" w:hAnsi="Times New Roman" w:cs="Times New Roman"/>
          <w:color w:val="252525"/>
          <w:sz w:val="24"/>
          <w:szCs w:val="24"/>
          <w:lang w:eastAsia="ru-RU"/>
        </w:rPr>
        <w:t xml:space="preserve"> (сообщения от первого лица), которые позволяют обозначить собственный взгляд на ситуацию, не оказывая давления на партнера по общению.</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Определять потребности, которые мотивируют поведение партнера по общению в данной конкретной (возможно конфликтной) ситуации.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Переключать собеседника на информационные сообщения. Обсуждение конкретной информации позволяет снизить напряженность ситуации, переключиться от эмоционального общения </w:t>
      </w:r>
      <w:proofErr w:type="gramStart"/>
      <w:r w:rsidRPr="00953ECF">
        <w:rPr>
          <w:rFonts w:ascii="Times New Roman" w:eastAsia="Times New Roman" w:hAnsi="Times New Roman" w:cs="Times New Roman"/>
          <w:color w:val="252525"/>
          <w:sz w:val="24"/>
          <w:szCs w:val="24"/>
          <w:lang w:eastAsia="ru-RU"/>
        </w:rPr>
        <w:t>на</w:t>
      </w:r>
      <w:proofErr w:type="gramEnd"/>
      <w:r w:rsidRPr="00953ECF">
        <w:rPr>
          <w:rFonts w:ascii="Times New Roman" w:eastAsia="Times New Roman" w:hAnsi="Times New Roman" w:cs="Times New Roman"/>
          <w:color w:val="252525"/>
          <w:sz w:val="24"/>
          <w:szCs w:val="24"/>
          <w:lang w:eastAsia="ru-RU"/>
        </w:rPr>
        <w:t xml:space="preserve"> деловое.</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Формулировать правила общения с родителями. Предложите родителям совместно с детьми составить кодекс общения или правила взаимодействия в группе: пусть они совместно озвучат свои «Хорошо» и «Плохо».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Уметь выдержать паузу, прежде чем высказывать свое мнение. Часто необходимо небольшое дополнительное время, чтобы обдумать вопрос или чуть больше мысленно проанализировать ситуацию. </w:t>
      </w: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Переключать на отдаленные перспективы, уметь представить позитивный образ будущего.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Удерживать позицию профессионала, уметь отстраниться от эмоциональных реакций и реализовывать профессиональные задачи независимо от обстоятельств; сохранять чувство собственного достоинства и значимости как профессионала.</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41. Обязательно ли планировать работу с родителями?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lastRenderedPageBreak/>
        <w:t>Для достижения задач взаимодействия педагогического коллектива ДОО с семьями обучающихся рекомендуется планировать данную работу. Это позволяет педагогу оптимально распределить действия, мероприятия и события, адресованные родителям обучающихся в течение года, выстроить цикличность мероприятий внутри каждого направления работы с семьей, продемонстрировать родителю частоту и содержание взаимодействия с ДОО и педагогами группы, рационально распределить свое время и обеспечить себе заранее возможность участия в мероприятиях и событиях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ДОО традиционно планируются мероприятия и события, которые адресованы всем родителям обучающихся – день открытых дверей, практическая конференция для родителей, конкурсы для семей, досуговые мероприятия, общие родительские собрания, а также проведение индивидуальных консультаций и прочие.</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 Запланированные мероприятия могут быть отражены в общем плане Организации и не требуют фиксации в отдельном документе, если в организации не оформлено другое решение локальным актом.</w:t>
      </w:r>
    </w:p>
    <w:p w:rsidR="00BB3404" w:rsidRPr="00953ECF" w:rsidRDefault="00BB3404" w:rsidP="00951461">
      <w:pPr>
        <w:shd w:val="clear" w:color="auto" w:fill="FFFFFF"/>
        <w:spacing w:after="0" w:line="240" w:lineRule="auto"/>
        <w:jc w:val="both"/>
        <w:outlineLvl w:val="1"/>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Раздел 7. Организация коррекционно</w:t>
      </w:r>
      <w:r w:rsidRPr="00953ECF">
        <w:rPr>
          <w:rFonts w:ascii="Times New Roman" w:eastAsia="Times New Roman" w:hAnsi="Times New Roman" w:cs="Times New Roman"/>
          <w:b/>
          <w:bCs/>
          <w:color w:val="252525"/>
          <w:sz w:val="24"/>
          <w:szCs w:val="24"/>
          <w:lang w:eastAsia="ru-RU"/>
        </w:rPr>
        <w:softHyphen/>
        <w:t>-развивающей работы в дошкольной образовательной организации</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43. Как понимается коррекционно-развивающая работа в Федеральной программе, и что она в себя включает?</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Согласно ФГОС </w:t>
      </w:r>
      <w:proofErr w:type="gramStart"/>
      <w:r w:rsidRPr="00953ECF">
        <w:rPr>
          <w:rFonts w:ascii="Times New Roman" w:eastAsia="Times New Roman" w:hAnsi="Times New Roman" w:cs="Times New Roman"/>
          <w:color w:val="252525"/>
          <w:sz w:val="24"/>
          <w:szCs w:val="24"/>
          <w:lang w:eastAsia="ru-RU"/>
        </w:rPr>
        <w:t>ДО</w:t>
      </w:r>
      <w:proofErr w:type="gramEnd"/>
      <w:r w:rsidRPr="00953ECF">
        <w:rPr>
          <w:rFonts w:ascii="Times New Roman" w:eastAsia="Times New Roman" w:hAnsi="Times New Roman" w:cs="Times New Roman"/>
          <w:color w:val="252525"/>
          <w:sz w:val="24"/>
          <w:szCs w:val="24"/>
          <w:lang w:eastAsia="ru-RU"/>
        </w:rPr>
        <w:t xml:space="preserve"> </w:t>
      </w:r>
      <w:proofErr w:type="gramStart"/>
      <w:r w:rsidRPr="00953ECF">
        <w:rPr>
          <w:rFonts w:ascii="Times New Roman" w:eastAsia="Times New Roman" w:hAnsi="Times New Roman" w:cs="Times New Roman"/>
          <w:color w:val="252525"/>
          <w:sz w:val="24"/>
          <w:szCs w:val="24"/>
          <w:lang w:eastAsia="ru-RU"/>
        </w:rPr>
        <w:t>содержание</w:t>
      </w:r>
      <w:proofErr w:type="gramEnd"/>
      <w:r w:rsidRPr="00953ECF">
        <w:rPr>
          <w:rFonts w:ascii="Times New Roman" w:eastAsia="Times New Roman" w:hAnsi="Times New Roman" w:cs="Times New Roman"/>
          <w:color w:val="252525"/>
          <w:sz w:val="24"/>
          <w:szCs w:val="24"/>
          <w:lang w:eastAsia="ru-RU"/>
        </w:rPr>
        <w:t xml:space="preserve">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и инвалидностью</w:t>
      </w:r>
      <w:hyperlink r:id="rId48"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Times New Roman" w:eastAsia="Times New Roman" w:hAnsi="Times New Roman" w:cs="Times New Roman"/>
          <w:color w:val="252525"/>
          <w:sz w:val="24"/>
          <w:szCs w:val="24"/>
          <w:lang w:eastAsia="ru-RU"/>
        </w:rPr>
        <w:t>В отличие от коррекционной работы, осуществляемой в рамках Федеральной адаптированной программы дошкольного образования (далее – ФАОП ДО) коррекционно-развивающая работа (далее – КРР) в Федеральной программе охватывает детей всех целевых групп, включая детей с особыми образовательными потребностями (далее – ООП), в том числе детей с ограниченными возможностями здоровья (далее – ОВЗ) и детей-инвалидов, образовательные потребности которых подразумевают не только коррекцию, но и развитие.</w:t>
      </w:r>
      <w:proofErr w:type="gramEnd"/>
      <w:r w:rsidRPr="00953ECF">
        <w:rPr>
          <w:rFonts w:ascii="Times New Roman" w:eastAsia="Times New Roman" w:hAnsi="Times New Roman" w:cs="Times New Roman"/>
          <w:color w:val="252525"/>
          <w:sz w:val="24"/>
          <w:szCs w:val="24"/>
          <w:lang w:eastAsia="ru-RU"/>
        </w:rPr>
        <w:t xml:space="preserve"> Таким </w:t>
      </w:r>
      <w:proofErr w:type="gramStart"/>
      <w:r w:rsidRPr="00953ECF">
        <w:rPr>
          <w:rFonts w:ascii="Times New Roman" w:eastAsia="Times New Roman" w:hAnsi="Times New Roman" w:cs="Times New Roman"/>
          <w:color w:val="252525"/>
          <w:sz w:val="24"/>
          <w:szCs w:val="24"/>
          <w:lang w:eastAsia="ru-RU"/>
        </w:rPr>
        <w:t>образом</w:t>
      </w:r>
      <w:proofErr w:type="gramEnd"/>
      <w:r w:rsidRPr="00953ECF">
        <w:rPr>
          <w:rFonts w:ascii="Times New Roman" w:eastAsia="Times New Roman" w:hAnsi="Times New Roman" w:cs="Times New Roman"/>
          <w:color w:val="252525"/>
          <w:sz w:val="24"/>
          <w:szCs w:val="24"/>
          <w:lang w:eastAsia="ru-RU"/>
        </w:rPr>
        <w:t xml:space="preserve"> КРР и/или инклюзивное образование в Федеральной программе носит целостный характер и направлены на сохранение психического и психологического здоровья детей всех целевых групп обучающихся, оказание им квалифицированной помощи в освоении Программы, их разностороннее развитие с учетом возрастных и индивидуальных особенностей, обеспечение условий для их успешной социализации в условиях ДОО.</w:t>
      </w:r>
    </w:p>
    <w:p w:rsidR="00BB3404" w:rsidRPr="00953ECF" w:rsidRDefault="006B1C2F" w:rsidP="009514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1" style="width:0;height:1.5pt" o:hralign="center" o:hrstd="t" o:hrnoshade="t" o:hr="t" fillcolor="#252525" stroked="f"/>
        </w:pict>
      </w:r>
    </w:p>
    <w:p w:rsidR="00BB3404" w:rsidRPr="00951461" w:rsidRDefault="006B1C2F" w:rsidP="00951461">
      <w:pPr>
        <w:shd w:val="clear" w:color="auto" w:fill="FFFFFF"/>
        <w:spacing w:after="0" w:line="240" w:lineRule="auto"/>
        <w:jc w:val="both"/>
        <w:rPr>
          <w:rFonts w:ascii="Times New Roman" w:eastAsia="Times New Roman" w:hAnsi="Times New Roman" w:cs="Times New Roman"/>
          <w:color w:val="252525"/>
          <w:sz w:val="16"/>
          <w:szCs w:val="16"/>
          <w:lang w:eastAsia="ru-RU"/>
        </w:rPr>
      </w:pPr>
      <w:hyperlink r:id="rId49" w:anchor="_ftnref1" w:history="1">
        <w:r w:rsidR="00BB3404" w:rsidRPr="00951461">
          <w:rPr>
            <w:rFonts w:ascii="Times New Roman" w:eastAsia="Times New Roman" w:hAnsi="Times New Roman" w:cs="Times New Roman"/>
            <w:color w:val="0000FF"/>
            <w:sz w:val="16"/>
            <w:szCs w:val="16"/>
            <w:u w:val="single"/>
            <w:vertAlign w:val="superscript"/>
            <w:lang w:eastAsia="ru-RU"/>
          </w:rPr>
          <w:t>[1]</w:t>
        </w:r>
      </w:hyperlink>
      <w:r w:rsidR="00BB3404" w:rsidRPr="00951461">
        <w:rPr>
          <w:rFonts w:ascii="Times New Roman" w:eastAsia="Times New Roman" w:hAnsi="Times New Roman" w:cs="Times New Roman"/>
          <w:color w:val="252525"/>
          <w:sz w:val="16"/>
          <w:szCs w:val="16"/>
          <w:lang w:eastAsia="ru-RU"/>
        </w:rPr>
        <w:t>   П.2.11.2 ФГОС ДО</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44. Какие целевые группы нуждаются в оказании им адресной психологической помощи и включении их в программы КРР?</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 образовательной практике определяются следующие категории целевых групп обучающихся для оказания им адресной психологической помощи: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1. </w:t>
      </w:r>
      <w:proofErr w:type="spellStart"/>
      <w:r w:rsidRPr="00953ECF">
        <w:rPr>
          <w:rFonts w:ascii="Times New Roman" w:eastAsia="Times New Roman" w:hAnsi="Times New Roman" w:cs="Times New Roman"/>
          <w:color w:val="252525"/>
          <w:sz w:val="24"/>
          <w:szCs w:val="24"/>
          <w:lang w:eastAsia="ru-RU"/>
        </w:rPr>
        <w:t>нормотипичные</w:t>
      </w:r>
      <w:proofErr w:type="spellEnd"/>
      <w:r w:rsidRPr="00953ECF">
        <w:rPr>
          <w:rFonts w:ascii="Times New Roman" w:eastAsia="Times New Roman" w:hAnsi="Times New Roman" w:cs="Times New Roman"/>
          <w:color w:val="252525"/>
          <w:sz w:val="24"/>
          <w:szCs w:val="24"/>
          <w:lang w:eastAsia="ru-RU"/>
        </w:rPr>
        <w:t xml:space="preserve"> дети с нормативным кризисом развития;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2. обучающиеся с ООП:</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с OB</w:t>
      </w:r>
      <w:proofErr w:type="gramStart"/>
      <w:r w:rsidRPr="00953ECF">
        <w:rPr>
          <w:rFonts w:ascii="Times New Roman" w:eastAsia="Times New Roman" w:hAnsi="Times New Roman" w:cs="Times New Roman"/>
          <w:color w:val="252525"/>
          <w:sz w:val="24"/>
          <w:szCs w:val="24"/>
          <w:lang w:eastAsia="ru-RU"/>
        </w:rPr>
        <w:t>З</w:t>
      </w:r>
      <w:proofErr w:type="gramEnd"/>
      <w:r w:rsidRPr="00953ECF">
        <w:rPr>
          <w:rFonts w:ascii="Times New Roman" w:eastAsia="Times New Roman" w:hAnsi="Times New Roman" w:cs="Times New Roman"/>
          <w:color w:val="252525"/>
          <w:sz w:val="24"/>
          <w:szCs w:val="24"/>
          <w:lang w:eastAsia="ru-RU"/>
        </w:rPr>
        <w:t xml:space="preserve"> и (или) инвалидностью, получившие статус в порядке, установленном законодательством Российской Федерации;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обучающиеся по индивидуальному плану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обучающиеся, испытывающие трудности в освоении образовательных программ, развитии, социальной адаптации;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lastRenderedPageBreak/>
        <w:t>✓</w:t>
      </w:r>
      <w:r w:rsidRPr="00953ECF">
        <w:rPr>
          <w:rFonts w:ascii="Times New Roman" w:eastAsia="Times New Roman" w:hAnsi="Times New Roman" w:cs="Times New Roman"/>
          <w:color w:val="252525"/>
          <w:sz w:val="24"/>
          <w:szCs w:val="24"/>
          <w:lang w:eastAsia="ru-RU"/>
        </w:rPr>
        <w:t xml:space="preserve"> одаренные обучающиеся (в определении степени одаренности принимают участие воспитатели, специалисты, педагог-психолог);</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3. дети и (или) семьи, находящиеся в трудной жизненной ситуации, признанные таковыми в нормативно установленном порядке;</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5. обучающиеся «группы риска»: проявляющие комплекс выраженных факторов риска негативных проявлений (импульсивность, агрессивность, тревожность).</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На уровне дошкольного образования группа 4 практически не встречается.</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44. Какие меры психолого-педагогического сопровождения включает КРР, и кто их реализует?</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КРР объединяет комплекс мер по психолого-педагогическому сопровождению обучающихся, включающий педагогическое и психологическое обследование; проведение индивидуальных и групповых коррекционно-развивающих занятий; мониторинг динамики их развития.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КРР могут быть охвачены дети, нуждающиеся в поддержке и коррекционной помощи.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Поддержка</w:t>
      </w:r>
      <w:r w:rsidRPr="00953ECF">
        <w:rPr>
          <w:rFonts w:ascii="Times New Roman" w:eastAsia="Times New Roman" w:hAnsi="Times New Roman" w:cs="Times New Roman"/>
          <w:color w:val="252525"/>
          <w:sz w:val="24"/>
          <w:szCs w:val="24"/>
          <w:lang w:eastAsia="ru-RU"/>
        </w:rPr>
        <w:t> направлена на профилактику и предупреждение трудностей в освоении образовательной программы, развитие личности и успешную социализацию детей разных целевых групп. Поддержка детей, не нуждающихся в коррекционной работе, осуществляется педагогами и педагогом-психологом (при необходимости).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Содержание, объем и структура оказания </w:t>
      </w:r>
      <w:r w:rsidRPr="00953ECF">
        <w:rPr>
          <w:rFonts w:ascii="Times New Roman" w:eastAsia="Times New Roman" w:hAnsi="Times New Roman" w:cs="Times New Roman"/>
          <w:i/>
          <w:iCs/>
          <w:color w:val="252525"/>
          <w:sz w:val="24"/>
          <w:szCs w:val="24"/>
          <w:lang w:eastAsia="ru-RU"/>
        </w:rPr>
        <w:t>коррекционной помощи </w:t>
      </w:r>
      <w:r w:rsidRPr="00953ECF">
        <w:rPr>
          <w:rFonts w:ascii="Times New Roman" w:eastAsia="Times New Roman" w:hAnsi="Times New Roman" w:cs="Times New Roman"/>
          <w:color w:val="252525"/>
          <w:sz w:val="24"/>
          <w:szCs w:val="24"/>
          <w:lang w:eastAsia="ru-RU"/>
        </w:rPr>
        <w:t>определяется психолого-педагогическим консилиумом Организации (дале</w:t>
      </w:r>
      <w:proofErr w:type="gramStart"/>
      <w:r w:rsidRPr="00953ECF">
        <w:rPr>
          <w:rFonts w:ascii="Times New Roman" w:eastAsia="Times New Roman" w:hAnsi="Times New Roman" w:cs="Times New Roman"/>
          <w:color w:val="252525"/>
          <w:sz w:val="24"/>
          <w:szCs w:val="24"/>
          <w:lang w:eastAsia="ru-RU"/>
        </w:rPr>
        <w:t>е-</w:t>
      </w:r>
      <w:proofErr w:type="gramEnd"/>
      <w:r w:rsidRPr="00953ECF">
        <w:rPr>
          <w:rFonts w:ascii="Times New Roman" w:eastAsia="Times New Roman" w:hAnsi="Times New Roman" w:cs="Times New Roman"/>
          <w:color w:val="252525"/>
          <w:sz w:val="24"/>
          <w:szCs w:val="24"/>
          <w:lang w:eastAsia="ru-RU"/>
        </w:rPr>
        <w:t xml:space="preserve"> ППК) на основе анализа анамнеза, запроса и рекомендаций психолого- медико-педагогической комиссии (далее – ПМПК) (при наличии). С запросом на прохождение ребенком ППК может выступить родитель или специалисты с согласия родителей (учитель-логопед, педагог-психолог). Таким образом, дети всех целевых групп в образовательной организации могут пройти через ППК. При необходимости инициируется прохождение ребенком ПМПК для уточнения диагноза и выбора траектории индивидуального образовательного маршрута.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 Коррекционная помощь осуществляется педагогом-психологом, учителем-дефектологом, учителем-логопедом. Роль воспитателя в реализации коррекционной работы заключается в обеспечении индивидуального подхода (индивидуальной работы) с ребенком, включая выполнение рекомендаций, полученных от специалистов.</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К осуществлению коррекционной помощи могут привлекаться музыкальный руководитель, инструктор по физической культуре (в рамках функционала, предусмотренного </w:t>
      </w:r>
      <w:proofErr w:type="spellStart"/>
      <w:r w:rsidRPr="00953ECF">
        <w:rPr>
          <w:rFonts w:ascii="Times New Roman" w:eastAsia="Times New Roman" w:hAnsi="Times New Roman" w:cs="Times New Roman"/>
          <w:color w:val="252525"/>
          <w:sz w:val="24"/>
          <w:szCs w:val="24"/>
          <w:lang w:eastAsia="ru-RU"/>
        </w:rPr>
        <w:t>профстандартом</w:t>
      </w:r>
      <w:proofErr w:type="spellEnd"/>
      <w:r w:rsidRPr="00953ECF">
        <w:rPr>
          <w:rFonts w:ascii="Times New Roman" w:eastAsia="Times New Roman" w:hAnsi="Times New Roman" w:cs="Times New Roman"/>
          <w:color w:val="252525"/>
          <w:sz w:val="24"/>
          <w:szCs w:val="24"/>
          <w:lang w:eastAsia="ru-RU"/>
        </w:rPr>
        <w:t xml:space="preserve"> или квалификационной характеристикой каждого специалиста).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Коррекционная помощь для детей с OBЗ и (или) инвалидностью, получивших статус в порядке, установленном законодательством Российской Федерации, осуществляется в рамках ФАОП </w:t>
      </w:r>
      <w:proofErr w:type="gramStart"/>
      <w:r w:rsidRPr="00953ECF">
        <w:rPr>
          <w:rFonts w:ascii="Times New Roman" w:eastAsia="Times New Roman" w:hAnsi="Times New Roman" w:cs="Times New Roman"/>
          <w:color w:val="252525"/>
          <w:sz w:val="24"/>
          <w:szCs w:val="24"/>
          <w:lang w:eastAsia="ru-RU"/>
        </w:rPr>
        <w:t>ДО</w:t>
      </w:r>
      <w:proofErr w:type="gramEnd"/>
      <w:r w:rsidRPr="00953ECF">
        <w:rPr>
          <w:rFonts w:ascii="Times New Roman" w:eastAsia="Times New Roman" w:hAnsi="Times New Roman" w:cs="Times New Roman"/>
          <w:color w:val="252525"/>
          <w:sz w:val="24"/>
          <w:szCs w:val="24"/>
          <w:lang w:eastAsia="ru-RU"/>
        </w:rPr>
        <w:t xml:space="preserve">. Для каждого ребенка или группы детей одной нозологии используется отдельная адаптированная программа, включая сопровождение </w:t>
      </w:r>
      <w:proofErr w:type="spellStart"/>
      <w:r w:rsidRPr="00953ECF">
        <w:rPr>
          <w:rFonts w:ascii="Times New Roman" w:eastAsia="Times New Roman" w:hAnsi="Times New Roman" w:cs="Times New Roman"/>
          <w:color w:val="252525"/>
          <w:sz w:val="24"/>
          <w:szCs w:val="24"/>
          <w:lang w:eastAsia="ru-RU"/>
        </w:rPr>
        <w:t>тьютора</w:t>
      </w:r>
      <w:proofErr w:type="spellEnd"/>
      <w:r w:rsidRPr="00953ECF">
        <w:rPr>
          <w:rFonts w:ascii="Times New Roman" w:eastAsia="Times New Roman" w:hAnsi="Times New Roman" w:cs="Times New Roman"/>
          <w:color w:val="252525"/>
          <w:sz w:val="24"/>
          <w:szCs w:val="24"/>
          <w:lang w:eastAsia="ru-RU"/>
        </w:rPr>
        <w:t xml:space="preserve"> (при наличии рекомендации в заключении ПМПК).</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Для детей других целевых групп, нуждающихся в коррекционной помощи, работа может реализовываться в рамках Федеральной программы (см. раздел по КРР). Для данной категории детей предусмотрен индивидуальный образовательный маршрут, позволяющий реализацию КРР в рамках образовательной программы без увеличения нагрузки для ребенка.</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45. Кто осуществляет КРР в условиях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КРР осуществляют педагоги-психологи, учителя-дефектологи, учител</w:t>
      </w:r>
      <w:proofErr w:type="gramStart"/>
      <w:r w:rsidRPr="00953ECF">
        <w:rPr>
          <w:rFonts w:ascii="Times New Roman" w:eastAsia="Times New Roman" w:hAnsi="Times New Roman" w:cs="Times New Roman"/>
          <w:color w:val="252525"/>
          <w:sz w:val="24"/>
          <w:szCs w:val="24"/>
          <w:lang w:eastAsia="ru-RU"/>
        </w:rPr>
        <w:t>я-</w:t>
      </w:r>
      <w:proofErr w:type="gramEnd"/>
      <w:r w:rsidRPr="00953ECF">
        <w:rPr>
          <w:rFonts w:ascii="Times New Roman" w:eastAsia="Times New Roman" w:hAnsi="Times New Roman" w:cs="Times New Roman"/>
          <w:color w:val="252525"/>
          <w:sz w:val="24"/>
          <w:szCs w:val="24"/>
          <w:lang w:eastAsia="ru-RU"/>
        </w:rPr>
        <w:t xml:space="preserve"> логопеды и другие квалифицированные специалисты.</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Если в ДОО нет педагога-психолога, учителя-дефектолога, учител</w:t>
      </w:r>
      <w:proofErr w:type="gramStart"/>
      <w:r w:rsidRPr="00953ECF">
        <w:rPr>
          <w:rFonts w:ascii="Times New Roman" w:eastAsia="Times New Roman" w:hAnsi="Times New Roman" w:cs="Times New Roman"/>
          <w:color w:val="252525"/>
          <w:sz w:val="24"/>
          <w:szCs w:val="24"/>
          <w:lang w:eastAsia="ru-RU"/>
        </w:rPr>
        <w:t>я-</w:t>
      </w:r>
      <w:proofErr w:type="gramEnd"/>
      <w:r w:rsidRPr="00953ECF">
        <w:rPr>
          <w:rFonts w:ascii="Times New Roman" w:eastAsia="Times New Roman" w:hAnsi="Times New Roman" w:cs="Times New Roman"/>
          <w:color w:val="252525"/>
          <w:sz w:val="24"/>
          <w:szCs w:val="24"/>
          <w:lang w:eastAsia="ru-RU"/>
        </w:rPr>
        <w:t xml:space="preserve"> логопеда</w:t>
      </w:r>
      <w:hyperlink r:id="rId50"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 xml:space="preserve">, то образовательная организация может использовать сетевую форму реализации </w:t>
      </w:r>
      <w:r w:rsidRPr="00953ECF">
        <w:rPr>
          <w:rFonts w:ascii="Times New Roman" w:eastAsia="Times New Roman" w:hAnsi="Times New Roman" w:cs="Times New Roman"/>
          <w:color w:val="252525"/>
          <w:sz w:val="24"/>
          <w:szCs w:val="24"/>
          <w:lang w:eastAsia="ru-RU"/>
        </w:rPr>
        <w:lastRenderedPageBreak/>
        <w:t>образовательных программ дошкольного образования и/или отдельных компонентов, которая даст возможность освоить образовательные программы воспитанниками с использованием ресурсов нескольких организаций, осуществляющих образовательную деятельность на основании договора между указанными организациями. Так, по договору сетевого взаимодействия могут быть привлечены из других организаций учителя-логопеды, педагоги-психологи, учителя-дефектологи.</w:t>
      </w:r>
    </w:p>
    <w:p w:rsidR="00BB3404" w:rsidRPr="00953ECF" w:rsidRDefault="006B1C2F" w:rsidP="006B1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2" style="width:0;height:1.5pt" o:hralign="center" o:hrstd="t" o:hrnoshade="t" o:hr="t" fillcolor="#252525" stroked="f"/>
        </w:pict>
      </w:r>
    </w:p>
    <w:p w:rsidR="00BB3404" w:rsidRPr="00953ECF" w:rsidRDefault="006B1C2F" w:rsidP="006B1C2F">
      <w:pPr>
        <w:shd w:val="clear" w:color="auto" w:fill="FFFFFF"/>
        <w:spacing w:after="0" w:line="240" w:lineRule="auto"/>
        <w:rPr>
          <w:rFonts w:ascii="Times New Roman" w:eastAsia="Times New Roman" w:hAnsi="Times New Roman" w:cs="Times New Roman"/>
          <w:color w:val="252525"/>
          <w:sz w:val="24"/>
          <w:szCs w:val="24"/>
          <w:lang w:eastAsia="ru-RU"/>
        </w:rPr>
      </w:pPr>
      <w:hyperlink r:id="rId51" w:anchor="_ftnref1" w:history="1">
        <w:r w:rsidR="00BB3404" w:rsidRPr="00953ECF">
          <w:rPr>
            <w:rFonts w:ascii="Times New Roman" w:eastAsia="Times New Roman" w:hAnsi="Times New Roman" w:cs="Times New Roman"/>
            <w:color w:val="0000FF"/>
            <w:sz w:val="24"/>
            <w:szCs w:val="24"/>
            <w:u w:val="single"/>
            <w:vertAlign w:val="superscript"/>
            <w:lang w:eastAsia="ru-RU"/>
          </w:rPr>
          <w:t>[1]</w:t>
        </w:r>
      </w:hyperlink>
      <w:r w:rsidR="00BB3404" w:rsidRPr="00953ECF">
        <w:rPr>
          <w:rFonts w:ascii="Times New Roman" w:eastAsia="Times New Roman" w:hAnsi="Times New Roman" w:cs="Times New Roman"/>
          <w:color w:val="252525"/>
          <w:sz w:val="24"/>
          <w:szCs w:val="24"/>
          <w:lang w:eastAsia="ru-RU"/>
        </w:rPr>
        <w:t>   п.5 Приказа Министерства просвещения РФ от 31 июля 2020 г. № 373 46</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46. Что такое психолого-педагогический консилиум ДОО, и какие задачи он решает?</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С целью создания оптимальных условий обучения, воспитания, развития и </w:t>
      </w:r>
      <w:proofErr w:type="gramStart"/>
      <w:r w:rsidRPr="00953ECF">
        <w:rPr>
          <w:rFonts w:ascii="Times New Roman" w:eastAsia="Times New Roman" w:hAnsi="Times New Roman" w:cs="Times New Roman"/>
          <w:color w:val="252525"/>
          <w:sz w:val="24"/>
          <w:szCs w:val="24"/>
          <w:lang w:eastAsia="ru-RU"/>
        </w:rPr>
        <w:t>социализации</w:t>
      </w:r>
      <w:proofErr w:type="gramEnd"/>
      <w:r w:rsidRPr="00953ECF">
        <w:rPr>
          <w:rFonts w:ascii="Times New Roman" w:eastAsia="Times New Roman" w:hAnsi="Times New Roman" w:cs="Times New Roman"/>
          <w:color w:val="252525"/>
          <w:sz w:val="24"/>
          <w:szCs w:val="24"/>
          <w:lang w:eastAsia="ru-RU"/>
        </w:rPr>
        <w:t xml:space="preserve"> обучающихся в ДОО создается ППК.</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Задачи ППК обозначены в п. 1.2. Положения о </w:t>
      </w:r>
      <w:proofErr w:type="spellStart"/>
      <w:r w:rsidRPr="00953ECF">
        <w:rPr>
          <w:rFonts w:ascii="Times New Roman" w:eastAsia="Times New Roman" w:hAnsi="Times New Roman" w:cs="Times New Roman"/>
          <w:color w:val="252525"/>
          <w:sz w:val="24"/>
          <w:szCs w:val="24"/>
          <w:lang w:eastAsia="ru-RU"/>
        </w:rPr>
        <w:t>психолого</w:t>
      </w:r>
      <w:r w:rsidRPr="00953ECF">
        <w:rPr>
          <w:rFonts w:ascii="Times New Roman" w:eastAsia="Times New Roman" w:hAnsi="Times New Roman" w:cs="Times New Roman"/>
          <w:color w:val="252525"/>
          <w:sz w:val="24"/>
          <w:szCs w:val="24"/>
          <w:lang w:eastAsia="ru-RU"/>
        </w:rPr>
        <w:softHyphen/>
        <w:t>педагогическом</w:t>
      </w:r>
      <w:proofErr w:type="spellEnd"/>
      <w:r w:rsidRPr="00953ECF">
        <w:rPr>
          <w:rFonts w:ascii="Times New Roman" w:eastAsia="Times New Roman" w:hAnsi="Times New Roman" w:cs="Times New Roman"/>
          <w:color w:val="252525"/>
          <w:sz w:val="24"/>
          <w:szCs w:val="24"/>
          <w:lang w:eastAsia="ru-RU"/>
        </w:rPr>
        <w:t xml:space="preserve"> консилиуме образовательной организации: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выявление трудностей в освоении образовательных программ, особенностей развития, социальной адаптации и поведении обучающихся для последующего принятия решений об организации </w:t>
      </w:r>
      <w:proofErr w:type="spellStart"/>
      <w:r w:rsidRPr="00953ECF">
        <w:rPr>
          <w:rFonts w:ascii="Times New Roman" w:eastAsia="Times New Roman" w:hAnsi="Times New Roman" w:cs="Times New Roman"/>
          <w:color w:val="252525"/>
          <w:sz w:val="24"/>
          <w:szCs w:val="24"/>
          <w:lang w:eastAsia="ru-RU"/>
        </w:rPr>
        <w:t>психолого</w:t>
      </w:r>
      <w:r w:rsidRPr="00953ECF">
        <w:rPr>
          <w:rFonts w:ascii="Times New Roman" w:eastAsia="Times New Roman" w:hAnsi="Times New Roman" w:cs="Times New Roman"/>
          <w:color w:val="252525"/>
          <w:sz w:val="24"/>
          <w:szCs w:val="24"/>
          <w:lang w:eastAsia="ru-RU"/>
        </w:rPr>
        <w:softHyphen/>
        <w:t>педагогического</w:t>
      </w:r>
      <w:proofErr w:type="spellEnd"/>
      <w:r w:rsidRPr="00953ECF">
        <w:rPr>
          <w:rFonts w:ascii="Times New Roman" w:eastAsia="Times New Roman" w:hAnsi="Times New Roman" w:cs="Times New Roman"/>
          <w:color w:val="252525"/>
          <w:sz w:val="24"/>
          <w:szCs w:val="24"/>
          <w:lang w:eastAsia="ru-RU"/>
        </w:rPr>
        <w:t xml:space="preserve"> сопровождения;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разработка рекомендаций по организации </w:t>
      </w:r>
      <w:proofErr w:type="spellStart"/>
      <w:r w:rsidRPr="00953ECF">
        <w:rPr>
          <w:rFonts w:ascii="Times New Roman" w:eastAsia="Times New Roman" w:hAnsi="Times New Roman" w:cs="Times New Roman"/>
          <w:color w:val="252525"/>
          <w:sz w:val="24"/>
          <w:szCs w:val="24"/>
          <w:lang w:eastAsia="ru-RU"/>
        </w:rPr>
        <w:t>психолого</w:t>
      </w:r>
      <w:r w:rsidRPr="00953ECF">
        <w:rPr>
          <w:rFonts w:ascii="Times New Roman" w:eastAsia="Times New Roman" w:hAnsi="Times New Roman" w:cs="Times New Roman"/>
          <w:color w:val="252525"/>
          <w:sz w:val="24"/>
          <w:szCs w:val="24"/>
          <w:lang w:eastAsia="ru-RU"/>
        </w:rPr>
        <w:softHyphen/>
        <w:t>педагогического</w:t>
      </w:r>
      <w:proofErr w:type="spellEnd"/>
      <w:r w:rsidRPr="00953ECF">
        <w:rPr>
          <w:rFonts w:ascii="Times New Roman" w:eastAsia="Times New Roman" w:hAnsi="Times New Roman" w:cs="Times New Roman"/>
          <w:color w:val="252525"/>
          <w:sz w:val="24"/>
          <w:szCs w:val="24"/>
          <w:lang w:eastAsia="ru-RU"/>
        </w:rPr>
        <w:t xml:space="preserve"> сопровождения обучающихся;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w:t>
      </w:r>
      <w:proofErr w:type="gramStart"/>
      <w:r w:rsidRPr="00953ECF">
        <w:rPr>
          <w:rFonts w:ascii="Times New Roman" w:eastAsia="Times New Roman" w:hAnsi="Times New Roman" w:cs="Times New Roman"/>
          <w:color w:val="252525"/>
          <w:sz w:val="24"/>
          <w:szCs w:val="24"/>
          <w:lang w:eastAsia="ru-RU"/>
        </w:rPr>
        <w:t>контроль за</w:t>
      </w:r>
      <w:proofErr w:type="gramEnd"/>
      <w:r w:rsidRPr="00953ECF">
        <w:rPr>
          <w:rFonts w:ascii="Times New Roman" w:eastAsia="Times New Roman" w:hAnsi="Times New Roman" w:cs="Times New Roman"/>
          <w:color w:val="252525"/>
          <w:sz w:val="24"/>
          <w:szCs w:val="24"/>
          <w:lang w:eastAsia="ru-RU"/>
        </w:rPr>
        <w:t xml:space="preserve"> выполнением рекомендаций ППК.</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В Приложениях 1-5 к Примерному положению о ППК образовательной организации дан перечень документов ППК, а также формы протоколов заседаний ППК и представления </w:t>
      </w:r>
      <w:proofErr w:type="gramStart"/>
      <w:r w:rsidRPr="00953ECF">
        <w:rPr>
          <w:rFonts w:ascii="Times New Roman" w:eastAsia="Times New Roman" w:hAnsi="Times New Roman" w:cs="Times New Roman"/>
          <w:color w:val="252525"/>
          <w:sz w:val="24"/>
          <w:szCs w:val="24"/>
          <w:lang w:eastAsia="ru-RU"/>
        </w:rPr>
        <w:t>на</w:t>
      </w:r>
      <w:proofErr w:type="gramEnd"/>
      <w:r w:rsidRPr="00953ECF">
        <w:rPr>
          <w:rFonts w:ascii="Times New Roman" w:eastAsia="Times New Roman" w:hAnsi="Times New Roman" w:cs="Times New Roman"/>
          <w:color w:val="252525"/>
          <w:sz w:val="24"/>
          <w:szCs w:val="24"/>
          <w:lang w:eastAsia="ru-RU"/>
        </w:rPr>
        <w:t xml:space="preserve"> </w:t>
      </w:r>
      <w:proofErr w:type="gramStart"/>
      <w:r w:rsidRPr="00953ECF">
        <w:rPr>
          <w:rFonts w:ascii="Times New Roman" w:eastAsia="Times New Roman" w:hAnsi="Times New Roman" w:cs="Times New Roman"/>
          <w:color w:val="252525"/>
          <w:sz w:val="24"/>
          <w:szCs w:val="24"/>
          <w:lang w:eastAsia="ru-RU"/>
        </w:rPr>
        <w:t>обучающегося</w:t>
      </w:r>
      <w:proofErr w:type="gramEnd"/>
      <w:r w:rsidRPr="00953ECF">
        <w:rPr>
          <w:rFonts w:ascii="Times New Roman" w:eastAsia="Times New Roman" w:hAnsi="Times New Roman" w:cs="Times New Roman"/>
          <w:color w:val="252525"/>
          <w:sz w:val="24"/>
          <w:szCs w:val="24"/>
          <w:lang w:eastAsia="ru-RU"/>
        </w:rPr>
        <w:t xml:space="preserve"> для предоставления на ПМПК, коллегиального заключения ППК, согласия родителей на проведение психолого-педагогического обследования специалистами ППК</w:t>
      </w:r>
      <w:hyperlink r:id="rId52" w:anchor="_ftn1" w:history="1">
        <w:r w:rsidRPr="00953ECF">
          <w:rPr>
            <w:rFonts w:ascii="Times New Roman" w:eastAsia="Times New Roman" w:hAnsi="Times New Roman" w:cs="Times New Roman"/>
            <w:color w:val="0000FF"/>
            <w:sz w:val="24"/>
            <w:szCs w:val="24"/>
            <w:u w:val="single"/>
            <w:vertAlign w:val="superscript"/>
            <w:lang w:eastAsia="ru-RU"/>
          </w:rPr>
          <w:t>[1]</w:t>
        </w:r>
      </w:hyperlink>
      <w:r w:rsidRPr="00953ECF">
        <w:rPr>
          <w:rFonts w:ascii="Times New Roman" w:eastAsia="Times New Roman" w:hAnsi="Times New Roman" w:cs="Times New Roman"/>
          <w:color w:val="252525"/>
          <w:sz w:val="24"/>
          <w:szCs w:val="24"/>
          <w:lang w:eastAsia="ru-RU"/>
        </w:rPr>
        <w:t>.</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 xml:space="preserve">! На основе данного документа Организация может разработать и утвердить локальным актом свое Положение о психолого-педагогическом консилиуме, адаптированном под условия организации КРР </w:t>
      </w:r>
      <w:proofErr w:type="gramStart"/>
      <w:r w:rsidRPr="00953ECF">
        <w:rPr>
          <w:rFonts w:ascii="Times New Roman" w:eastAsia="Times New Roman" w:hAnsi="Times New Roman" w:cs="Times New Roman"/>
          <w:i/>
          <w:iCs/>
          <w:color w:val="252525"/>
          <w:sz w:val="24"/>
          <w:szCs w:val="24"/>
          <w:lang w:eastAsia="ru-RU"/>
        </w:rPr>
        <w:t>в</w:t>
      </w:r>
      <w:proofErr w:type="gramEnd"/>
      <w:r w:rsidRPr="00953ECF">
        <w:rPr>
          <w:rFonts w:ascii="Times New Roman" w:eastAsia="Times New Roman" w:hAnsi="Times New Roman" w:cs="Times New Roman"/>
          <w:i/>
          <w:iCs/>
          <w:color w:val="252525"/>
          <w:sz w:val="24"/>
          <w:szCs w:val="24"/>
          <w:lang w:eastAsia="ru-RU"/>
        </w:rPr>
        <w:t xml:space="preserve"> конкретном ДОО.</w:t>
      </w:r>
      <w:r w:rsidRPr="00953ECF">
        <w:rPr>
          <w:rFonts w:ascii="Times New Roman" w:eastAsia="Times New Roman" w:hAnsi="Times New Roman" w:cs="Times New Roman"/>
          <w:color w:val="252525"/>
          <w:sz w:val="24"/>
          <w:szCs w:val="24"/>
          <w:lang w:eastAsia="ru-RU"/>
        </w:rPr>
        <w:t xml:space="preserve"> Необходимо учитывать, что КРР будет эффективной при комплексном подходе, включающем лечение и </w:t>
      </w:r>
      <w:proofErr w:type="spellStart"/>
      <w:r w:rsidRPr="00953ECF">
        <w:rPr>
          <w:rFonts w:ascii="Times New Roman" w:eastAsia="Times New Roman" w:hAnsi="Times New Roman" w:cs="Times New Roman"/>
          <w:color w:val="252525"/>
          <w:sz w:val="24"/>
          <w:szCs w:val="24"/>
          <w:lang w:eastAsia="ru-RU"/>
        </w:rPr>
        <w:t>оздоравливающие</w:t>
      </w:r>
      <w:proofErr w:type="spellEnd"/>
      <w:r w:rsidRPr="00953ECF">
        <w:rPr>
          <w:rFonts w:ascii="Times New Roman" w:eastAsia="Times New Roman" w:hAnsi="Times New Roman" w:cs="Times New Roman"/>
          <w:color w:val="252525"/>
          <w:sz w:val="24"/>
          <w:szCs w:val="24"/>
          <w:lang w:eastAsia="ru-RU"/>
        </w:rPr>
        <w:t xml:space="preserve"> процедуры (при необходимости), психолого-педагогическую коррекцию и развивающую работу, активное просвещение и консультирование родителей обучающихся. Это предполагает активное взаимодействие всех специалистов ДОО между собой и с семьями обучающихся, сетевое взаимодействие с медицинскими учреждениями и учреждениями социальной защиты.</w:t>
      </w:r>
    </w:p>
    <w:p w:rsidR="00BB3404" w:rsidRPr="00953ECF" w:rsidRDefault="006B1C2F" w:rsidP="009514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3" style="width:0;height:1.5pt" o:hralign="center" o:hrstd="t" o:hrnoshade="t" o:hr="t" fillcolor="#252525" stroked="f"/>
        </w:pict>
      </w:r>
    </w:p>
    <w:p w:rsidR="00BB3404" w:rsidRPr="00951461" w:rsidRDefault="006B1C2F" w:rsidP="00951461">
      <w:pPr>
        <w:shd w:val="clear" w:color="auto" w:fill="FFFFFF"/>
        <w:spacing w:after="0" w:line="240" w:lineRule="auto"/>
        <w:jc w:val="both"/>
        <w:rPr>
          <w:rFonts w:ascii="Times New Roman" w:eastAsia="Times New Roman" w:hAnsi="Times New Roman" w:cs="Times New Roman"/>
          <w:color w:val="252525"/>
          <w:sz w:val="18"/>
          <w:szCs w:val="18"/>
          <w:lang w:eastAsia="ru-RU"/>
        </w:rPr>
      </w:pPr>
      <w:hyperlink r:id="rId53" w:anchor="_ftnref1" w:history="1">
        <w:r w:rsidR="00BB3404" w:rsidRPr="00951461">
          <w:rPr>
            <w:rFonts w:ascii="Times New Roman" w:eastAsia="Times New Roman" w:hAnsi="Times New Roman" w:cs="Times New Roman"/>
            <w:color w:val="0000FF"/>
            <w:sz w:val="18"/>
            <w:szCs w:val="18"/>
            <w:u w:val="single"/>
            <w:vertAlign w:val="superscript"/>
            <w:lang w:eastAsia="ru-RU"/>
          </w:rPr>
          <w:t>[1]</w:t>
        </w:r>
      </w:hyperlink>
      <w:r w:rsidR="00BB3404" w:rsidRPr="00951461">
        <w:rPr>
          <w:rFonts w:ascii="Times New Roman" w:eastAsia="Times New Roman" w:hAnsi="Times New Roman" w:cs="Times New Roman"/>
          <w:color w:val="252525"/>
          <w:sz w:val="18"/>
          <w:szCs w:val="18"/>
          <w:lang w:eastAsia="ru-RU"/>
        </w:rPr>
        <w:t xml:space="preserve">    Распоряжение </w:t>
      </w:r>
      <w:proofErr w:type="spellStart"/>
      <w:r w:rsidR="00BB3404" w:rsidRPr="00951461">
        <w:rPr>
          <w:rFonts w:ascii="Times New Roman" w:eastAsia="Times New Roman" w:hAnsi="Times New Roman" w:cs="Times New Roman"/>
          <w:color w:val="252525"/>
          <w:sz w:val="18"/>
          <w:szCs w:val="18"/>
          <w:lang w:eastAsia="ru-RU"/>
        </w:rPr>
        <w:t>Минпросвещения</w:t>
      </w:r>
      <w:proofErr w:type="spellEnd"/>
      <w:r w:rsidR="00BB3404" w:rsidRPr="00951461">
        <w:rPr>
          <w:rFonts w:ascii="Times New Roman" w:eastAsia="Times New Roman" w:hAnsi="Times New Roman" w:cs="Times New Roman"/>
          <w:color w:val="252525"/>
          <w:sz w:val="18"/>
          <w:szCs w:val="18"/>
          <w:lang w:eastAsia="ru-RU"/>
        </w:rPr>
        <w:t xml:space="preserve"> России от 09.09.2019 г. № </w:t>
      </w:r>
      <w:proofErr w:type="gramStart"/>
      <w:r w:rsidR="00BB3404" w:rsidRPr="00951461">
        <w:rPr>
          <w:rFonts w:ascii="Times New Roman" w:eastAsia="Times New Roman" w:hAnsi="Times New Roman" w:cs="Times New Roman"/>
          <w:color w:val="252525"/>
          <w:sz w:val="18"/>
          <w:szCs w:val="18"/>
          <w:lang w:eastAsia="ru-RU"/>
        </w:rPr>
        <w:t>Р</w:t>
      </w:r>
      <w:proofErr w:type="gramEnd"/>
      <w:r w:rsidR="00BB3404" w:rsidRPr="00951461">
        <w:rPr>
          <w:rFonts w:ascii="Times New Roman" w:eastAsia="Times New Roman" w:hAnsi="Times New Roman" w:cs="Times New Roman"/>
          <w:color w:val="252525"/>
          <w:sz w:val="18"/>
          <w:szCs w:val="18"/>
          <w:lang w:eastAsia="ru-RU"/>
        </w:rPr>
        <w:t xml:space="preserve"> – 93 «Об утверждении примерного Положения о психолого-педагогическом консилиуме образовательной организации».</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47. Каковы направления работы в рамках КРР каждой из целевых групп?</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Выделяются четыре направления работы в рамках КРР: диагностика, КРР, консультативная работа, информационно-просветительская работа.</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48. Какие направления включает диагностическая работа?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Times New Roman" w:eastAsia="Times New Roman" w:hAnsi="Times New Roman" w:cs="Times New Roman"/>
          <w:i/>
          <w:iCs/>
          <w:color w:val="252525"/>
          <w:sz w:val="24"/>
          <w:szCs w:val="24"/>
          <w:lang w:eastAsia="ru-RU"/>
        </w:rPr>
        <w:t>Диагностическая работа</w:t>
      </w:r>
      <w:r w:rsidRPr="00953ECF">
        <w:rPr>
          <w:rFonts w:ascii="Times New Roman" w:eastAsia="Times New Roman" w:hAnsi="Times New Roman" w:cs="Times New Roman"/>
          <w:color w:val="252525"/>
          <w:sz w:val="24"/>
          <w:szCs w:val="24"/>
          <w:lang w:eastAsia="ru-RU"/>
        </w:rPr>
        <w:t> направлена на выявление обучающихся, нуждающихся в КРР, анализ эффективности реализации КРР и представляет собой комплексный сбор сведений об обучающемся на основании диагностической информации от специалистов разного профиля (педагога (воспитателя), учителя-логопеда, учителя-дефектолога, педагога-психолога и других специалистов).</w:t>
      </w:r>
      <w:proofErr w:type="gramEnd"/>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Диагностическая работа в ДОО может осуществляться методами педагогической, психологической, психолого-педагогической диагностики, в зависимости от того, кто из специалистов и с какой целью ее осуществляет. Педагогическая диагностика </w:t>
      </w:r>
      <w:r w:rsidRPr="00953ECF">
        <w:rPr>
          <w:rFonts w:ascii="Times New Roman" w:eastAsia="Times New Roman" w:hAnsi="Times New Roman" w:cs="Times New Roman"/>
          <w:color w:val="252525"/>
          <w:sz w:val="24"/>
          <w:szCs w:val="24"/>
          <w:lang w:eastAsia="ru-RU"/>
        </w:rPr>
        <w:lastRenderedPageBreak/>
        <w:t>осуществляется педагогом (воспитателем), психологическая диагностика осуществляется педагогом-психологом, комплексная психолого-педагогическая диагностика может осуществляться разными специалистами, включая педагога (воспитателя), педагог</w:t>
      </w:r>
      <w:proofErr w:type="gramStart"/>
      <w:r w:rsidRPr="00953ECF">
        <w:rPr>
          <w:rFonts w:ascii="Times New Roman" w:eastAsia="Times New Roman" w:hAnsi="Times New Roman" w:cs="Times New Roman"/>
          <w:color w:val="252525"/>
          <w:sz w:val="24"/>
          <w:szCs w:val="24"/>
          <w:lang w:eastAsia="ru-RU"/>
        </w:rPr>
        <w:t>а-</w:t>
      </w:r>
      <w:proofErr w:type="gramEnd"/>
      <w:r w:rsidRPr="00953ECF">
        <w:rPr>
          <w:rFonts w:ascii="Times New Roman" w:eastAsia="Times New Roman" w:hAnsi="Times New Roman" w:cs="Times New Roman"/>
          <w:color w:val="252525"/>
          <w:sz w:val="24"/>
          <w:szCs w:val="24"/>
          <w:lang w:eastAsia="ru-RU"/>
        </w:rPr>
        <w:t xml:space="preserve"> психолога, учителя-логопеда и учителя-дефектолога в рамках </w:t>
      </w:r>
      <w:proofErr w:type="spellStart"/>
      <w:r w:rsidRPr="00953ECF">
        <w:rPr>
          <w:rFonts w:ascii="Times New Roman" w:eastAsia="Times New Roman" w:hAnsi="Times New Roman" w:cs="Times New Roman"/>
          <w:color w:val="252525"/>
          <w:sz w:val="24"/>
          <w:szCs w:val="24"/>
          <w:lang w:eastAsia="ru-RU"/>
        </w:rPr>
        <w:t>социально</w:t>
      </w:r>
      <w:r w:rsidRPr="00953ECF">
        <w:rPr>
          <w:rFonts w:ascii="Times New Roman" w:eastAsia="Times New Roman" w:hAnsi="Times New Roman" w:cs="Times New Roman"/>
          <w:color w:val="252525"/>
          <w:sz w:val="24"/>
          <w:szCs w:val="24"/>
          <w:lang w:eastAsia="ru-RU"/>
        </w:rPr>
        <w:softHyphen/>
        <w:t>психологической</w:t>
      </w:r>
      <w:proofErr w:type="spellEnd"/>
      <w:r w:rsidRPr="00953ECF">
        <w:rPr>
          <w:rFonts w:ascii="Times New Roman" w:eastAsia="Times New Roman" w:hAnsi="Times New Roman" w:cs="Times New Roman"/>
          <w:color w:val="252525"/>
          <w:sz w:val="24"/>
          <w:szCs w:val="24"/>
          <w:lang w:eastAsia="ru-RU"/>
        </w:rPr>
        <w:t xml:space="preserve"> службы образовательной организации, либо в рамках сетевого взаимодействия.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Диагностическая работа осуществляется по следующим направлениям:</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изучение особенностей освоения </w:t>
      </w:r>
      <w:proofErr w:type="gramStart"/>
      <w:r w:rsidRPr="00953ECF">
        <w:rPr>
          <w:rFonts w:ascii="Times New Roman" w:eastAsia="Times New Roman" w:hAnsi="Times New Roman" w:cs="Times New Roman"/>
          <w:color w:val="252525"/>
          <w:sz w:val="24"/>
          <w:szCs w:val="24"/>
          <w:lang w:eastAsia="ru-RU"/>
        </w:rPr>
        <w:t>обучающимся</w:t>
      </w:r>
      <w:proofErr w:type="gramEnd"/>
      <w:r w:rsidRPr="00953ECF">
        <w:rPr>
          <w:rFonts w:ascii="Times New Roman" w:eastAsia="Times New Roman" w:hAnsi="Times New Roman" w:cs="Times New Roman"/>
          <w:color w:val="252525"/>
          <w:sz w:val="24"/>
          <w:szCs w:val="24"/>
          <w:lang w:eastAsia="ru-RU"/>
        </w:rPr>
        <w:t xml:space="preserve"> образовательной программы (трудности освоения, опережение и т.д.);</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изучение особенностей развития личности и социализации обучающегося (трудности адаптации, индивидуальные особенности и потребности т.д.);</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изучение и анализ внешних факторов и условий развития обучающегося (особенности социального контекста развития, особенности семейного воспитания, стиль общения педагога (воспитателя)), способствующих или препятствующих освоению образовательной программы и успешной социализации;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определение эффективности хода реализации и результата КРР. Диагностика может осуществляться по одному или нескольким направлениям, в зависимости от особенностей развития обучающегося, характера запроса и иметь различные диагностические цели, конкретизирующие задачи и содержание КРР.</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49. По каким основным направлениям осуществляется консультативная и информационно-просветительская работа?</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Консультативная и информационно-просветительская работа может осуществляться разными специалистами, включая педагога (воспитателя), педагога-психолога, учителя-логопеда и учителя-дефектолога в рамках социально-психологической службы образовательной организации либо в рамках сетевого взаимодействия.</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Консультативная работа включает:</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разработку рекомендаций по основным направлениям работы с обучающимся с трудностями в освоении образовательной программы и социализации, единых для всех участников образовательных отношений;</w:t>
      </w:r>
      <w:proofErr w:type="gramEnd"/>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консультирование специалистами педагогов по выбору индивидуально ориентированных методов и приемов работы с </w:t>
      </w:r>
      <w:proofErr w:type="gramStart"/>
      <w:r w:rsidRPr="00953ECF">
        <w:rPr>
          <w:rFonts w:ascii="Times New Roman" w:eastAsia="Times New Roman" w:hAnsi="Times New Roman" w:cs="Times New Roman"/>
          <w:color w:val="252525"/>
          <w:sz w:val="24"/>
          <w:szCs w:val="24"/>
          <w:lang w:eastAsia="ru-RU"/>
        </w:rPr>
        <w:t>обучающимся</w:t>
      </w:r>
      <w:proofErr w:type="gramEnd"/>
      <w:r w:rsidRPr="00953ECF">
        <w:rPr>
          <w:rFonts w:ascii="Times New Roman" w:eastAsia="Times New Roman" w:hAnsi="Times New Roman" w:cs="Times New Roman"/>
          <w:color w:val="252525"/>
          <w:sz w:val="24"/>
          <w:szCs w:val="24"/>
          <w:lang w:eastAsia="ru-RU"/>
        </w:rPr>
        <w:t>;</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консультативную помощь семье в вопросах выбора оптимальной стратегии воспитания и приемов КРР с ребенком.</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i/>
          <w:iCs/>
          <w:color w:val="252525"/>
          <w:sz w:val="24"/>
          <w:szCs w:val="24"/>
          <w:lang w:eastAsia="ru-RU"/>
        </w:rPr>
        <w:t>Информационно-просветительская работа предусматривает:</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различные формы просветительской деятельности, направленные на разъяснение участникам образовательных отношений во</w:t>
      </w:r>
      <w:bookmarkStart w:id="0" w:name="_GoBack"/>
      <w:bookmarkEnd w:id="0"/>
      <w:r w:rsidRPr="00953ECF">
        <w:rPr>
          <w:rFonts w:ascii="Times New Roman" w:eastAsia="Times New Roman" w:hAnsi="Times New Roman" w:cs="Times New Roman"/>
          <w:color w:val="252525"/>
          <w:sz w:val="24"/>
          <w:szCs w:val="24"/>
          <w:lang w:eastAsia="ru-RU"/>
        </w:rPr>
        <w:t>просов, связанных с особенностями образовательного процесса и психолого-педагогического сопровождения обучающихся, в том числе с ОВЗ и инвалидностью, трудностями в освоении образовательной программы и социализации;</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MS Mincho" w:eastAsia="MS Mincho" w:hAnsi="MS Mincho" w:cs="MS Mincho" w:hint="eastAsia"/>
          <w:color w:val="252525"/>
          <w:sz w:val="24"/>
          <w:szCs w:val="24"/>
          <w:lang w:eastAsia="ru-RU"/>
        </w:rPr>
        <w:t>✓</w:t>
      </w:r>
      <w:r w:rsidRPr="00953ECF">
        <w:rPr>
          <w:rFonts w:ascii="Times New Roman" w:eastAsia="Times New Roman" w:hAnsi="Times New Roman" w:cs="Times New Roman"/>
          <w:color w:val="252525"/>
          <w:sz w:val="24"/>
          <w:szCs w:val="24"/>
          <w:lang w:eastAsia="ru-RU"/>
        </w:rPr>
        <w:t xml:space="preserve"> проведение тематических выступлений, онлайн-консультаций для педагогов и родителей по разъяснению возрастных и </w:t>
      </w:r>
      <w:proofErr w:type="spellStart"/>
      <w:r w:rsidRPr="00953ECF">
        <w:rPr>
          <w:rFonts w:ascii="Times New Roman" w:eastAsia="Times New Roman" w:hAnsi="Times New Roman" w:cs="Times New Roman"/>
          <w:color w:val="252525"/>
          <w:sz w:val="24"/>
          <w:szCs w:val="24"/>
          <w:lang w:eastAsia="ru-RU"/>
        </w:rPr>
        <w:t>индивидуально</w:t>
      </w:r>
      <w:r w:rsidRPr="00953ECF">
        <w:rPr>
          <w:rFonts w:ascii="Times New Roman" w:eastAsia="Times New Roman" w:hAnsi="Times New Roman" w:cs="Times New Roman"/>
          <w:color w:val="252525"/>
          <w:sz w:val="24"/>
          <w:szCs w:val="24"/>
          <w:lang w:eastAsia="ru-RU"/>
        </w:rPr>
        <w:softHyphen/>
        <w:t>типологических</w:t>
      </w:r>
      <w:proofErr w:type="spellEnd"/>
      <w:r w:rsidRPr="00953ECF">
        <w:rPr>
          <w:rFonts w:ascii="Times New Roman" w:eastAsia="Times New Roman" w:hAnsi="Times New Roman" w:cs="Times New Roman"/>
          <w:color w:val="252525"/>
          <w:sz w:val="24"/>
          <w:szCs w:val="24"/>
          <w:lang w:eastAsia="ru-RU"/>
        </w:rPr>
        <w:t xml:space="preserve"> особенностей различных категорий обучающихся, в том числе с ОВЗ и инвалидностью, трудностями в освоении образовательной программы и социализации.</w:t>
      </w:r>
    </w:p>
    <w:p w:rsidR="00BB3404" w:rsidRPr="00953ECF" w:rsidRDefault="00BB3404" w:rsidP="00951461">
      <w:pPr>
        <w:shd w:val="clear" w:color="auto" w:fill="FFFFFF"/>
        <w:spacing w:after="0" w:line="240" w:lineRule="auto"/>
        <w:jc w:val="both"/>
        <w:outlineLvl w:val="2"/>
        <w:rPr>
          <w:rFonts w:ascii="Times New Roman" w:eastAsia="Times New Roman" w:hAnsi="Times New Roman" w:cs="Times New Roman"/>
          <w:b/>
          <w:bCs/>
          <w:color w:val="252525"/>
          <w:sz w:val="24"/>
          <w:szCs w:val="24"/>
          <w:lang w:eastAsia="ru-RU"/>
        </w:rPr>
      </w:pPr>
      <w:r w:rsidRPr="00953ECF">
        <w:rPr>
          <w:rFonts w:ascii="Times New Roman" w:eastAsia="Times New Roman" w:hAnsi="Times New Roman" w:cs="Times New Roman"/>
          <w:b/>
          <w:bCs/>
          <w:color w:val="252525"/>
          <w:sz w:val="24"/>
          <w:szCs w:val="24"/>
          <w:lang w:eastAsia="ru-RU"/>
        </w:rPr>
        <w:t>50. Содержание и формы коррекционно-развивающей работы с детьми в ДОО?</w:t>
      </w:r>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proofErr w:type="gramStart"/>
      <w:r w:rsidRPr="00953ECF">
        <w:rPr>
          <w:rFonts w:ascii="Times New Roman" w:eastAsia="Times New Roman" w:hAnsi="Times New Roman" w:cs="Times New Roman"/>
          <w:color w:val="252525"/>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форме совместной деятельности педагога с детьми, так и в организованной деятельности, в том числе и в форме коррекционно-развивающих (групповых и/или индивидуальных) занятий со специалистами.</w:t>
      </w:r>
      <w:proofErr w:type="gramEnd"/>
    </w:p>
    <w:p w:rsidR="00BB3404" w:rsidRPr="00953ECF" w:rsidRDefault="00BB3404" w:rsidP="00951461">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953ECF">
        <w:rPr>
          <w:rFonts w:ascii="Times New Roman" w:eastAsia="Times New Roman" w:hAnsi="Times New Roman" w:cs="Times New Roman"/>
          <w:color w:val="252525"/>
          <w:sz w:val="24"/>
          <w:szCs w:val="24"/>
          <w:lang w:eastAsia="ru-RU"/>
        </w:rPr>
        <w:t xml:space="preserve">Выбор конкретных коррекционно-развивающих мероприятий, их количество, форма организации, методы и технологии реализации, содержание определяются ДОО самостоятельно для каждого обучающегося/групп обучающихся, исходя из запроса и с </w:t>
      </w:r>
      <w:r w:rsidRPr="00953ECF">
        <w:rPr>
          <w:rFonts w:ascii="Times New Roman" w:eastAsia="Times New Roman" w:hAnsi="Times New Roman" w:cs="Times New Roman"/>
          <w:color w:val="252525"/>
          <w:sz w:val="24"/>
          <w:szCs w:val="24"/>
          <w:lang w:eastAsia="ru-RU"/>
        </w:rPr>
        <w:lastRenderedPageBreak/>
        <w:t>учетом согласия родителей, возрастных и индивидуальных особенностей детей, их образовательных потребностей, рекомендаций ППК образовательной организации.</w:t>
      </w:r>
    </w:p>
    <w:p w:rsidR="005C63F3" w:rsidRPr="00953ECF" w:rsidRDefault="005C63F3" w:rsidP="006B1C2F">
      <w:pPr>
        <w:spacing w:after="0"/>
        <w:rPr>
          <w:rFonts w:ascii="Times New Roman" w:hAnsi="Times New Roman" w:cs="Times New Roman"/>
          <w:sz w:val="24"/>
          <w:szCs w:val="24"/>
        </w:rPr>
      </w:pPr>
    </w:p>
    <w:sectPr w:rsidR="005C63F3" w:rsidRPr="00953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4F"/>
    <w:rsid w:val="001C614F"/>
    <w:rsid w:val="005C63F3"/>
    <w:rsid w:val="006B1C2F"/>
    <w:rsid w:val="00951461"/>
    <w:rsid w:val="00953ECF"/>
    <w:rsid w:val="00BB3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34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34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B34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4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34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B3404"/>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B3404"/>
  </w:style>
  <w:style w:type="paragraph" w:styleId="a3">
    <w:name w:val="Normal (Web)"/>
    <w:basedOn w:val="a"/>
    <w:uiPriority w:val="99"/>
    <w:semiHidden/>
    <w:unhideWhenUsed/>
    <w:rsid w:val="00BB3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404"/>
    <w:rPr>
      <w:b/>
      <w:bCs/>
    </w:rPr>
  </w:style>
  <w:style w:type="paragraph" w:customStyle="1" w:styleId="toctitle">
    <w:name w:val="toc_title"/>
    <w:basedOn w:val="a"/>
    <w:rsid w:val="00BB3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BB3404"/>
  </w:style>
  <w:style w:type="character" w:customStyle="1" w:styleId="tocbrackets">
    <w:name w:val="toc_brackets"/>
    <w:basedOn w:val="a0"/>
    <w:rsid w:val="00BB3404"/>
  </w:style>
  <w:style w:type="character" w:styleId="a5">
    <w:name w:val="Hyperlink"/>
    <w:basedOn w:val="a0"/>
    <w:uiPriority w:val="99"/>
    <w:semiHidden/>
    <w:unhideWhenUsed/>
    <w:rsid w:val="00BB3404"/>
    <w:rPr>
      <w:color w:val="0000FF"/>
      <w:u w:val="single"/>
    </w:rPr>
  </w:style>
  <w:style w:type="character" w:styleId="a6">
    <w:name w:val="FollowedHyperlink"/>
    <w:basedOn w:val="a0"/>
    <w:uiPriority w:val="99"/>
    <w:semiHidden/>
    <w:unhideWhenUsed/>
    <w:rsid w:val="00BB3404"/>
    <w:rPr>
      <w:color w:val="800080"/>
      <w:u w:val="single"/>
    </w:rPr>
  </w:style>
  <w:style w:type="character" w:styleId="a7">
    <w:name w:val="Emphasis"/>
    <w:basedOn w:val="a0"/>
    <w:uiPriority w:val="20"/>
    <w:qFormat/>
    <w:rsid w:val="00BB34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34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34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B34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4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34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B3404"/>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B3404"/>
  </w:style>
  <w:style w:type="paragraph" w:styleId="a3">
    <w:name w:val="Normal (Web)"/>
    <w:basedOn w:val="a"/>
    <w:uiPriority w:val="99"/>
    <w:semiHidden/>
    <w:unhideWhenUsed/>
    <w:rsid w:val="00BB3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404"/>
    <w:rPr>
      <w:b/>
      <w:bCs/>
    </w:rPr>
  </w:style>
  <w:style w:type="paragraph" w:customStyle="1" w:styleId="toctitle">
    <w:name w:val="toc_title"/>
    <w:basedOn w:val="a"/>
    <w:rsid w:val="00BB3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BB3404"/>
  </w:style>
  <w:style w:type="character" w:customStyle="1" w:styleId="tocbrackets">
    <w:name w:val="toc_brackets"/>
    <w:basedOn w:val="a0"/>
    <w:rsid w:val="00BB3404"/>
  </w:style>
  <w:style w:type="character" w:styleId="a5">
    <w:name w:val="Hyperlink"/>
    <w:basedOn w:val="a0"/>
    <w:uiPriority w:val="99"/>
    <w:semiHidden/>
    <w:unhideWhenUsed/>
    <w:rsid w:val="00BB3404"/>
    <w:rPr>
      <w:color w:val="0000FF"/>
      <w:u w:val="single"/>
    </w:rPr>
  </w:style>
  <w:style w:type="character" w:styleId="a6">
    <w:name w:val="FollowedHyperlink"/>
    <w:basedOn w:val="a0"/>
    <w:uiPriority w:val="99"/>
    <w:semiHidden/>
    <w:unhideWhenUsed/>
    <w:rsid w:val="00BB3404"/>
    <w:rPr>
      <w:color w:val="800080"/>
      <w:u w:val="single"/>
    </w:rPr>
  </w:style>
  <w:style w:type="character" w:styleId="a7">
    <w:name w:val="Emphasis"/>
    <w:basedOn w:val="a0"/>
    <w:uiPriority w:val="20"/>
    <w:qFormat/>
    <w:rsid w:val="00BB3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61257">
      <w:bodyDiv w:val="1"/>
      <w:marLeft w:val="0"/>
      <w:marRight w:val="0"/>
      <w:marTop w:val="0"/>
      <w:marBottom w:val="0"/>
      <w:divBdr>
        <w:top w:val="none" w:sz="0" w:space="0" w:color="auto"/>
        <w:left w:val="none" w:sz="0" w:space="0" w:color="auto"/>
        <w:bottom w:val="none" w:sz="0" w:space="0" w:color="auto"/>
        <w:right w:val="none" w:sz="0" w:space="0" w:color="auto"/>
      </w:divBdr>
      <w:divsChild>
        <w:div w:id="473180153">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18"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6"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9"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1"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4"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2"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7"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50"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55" Type="http://schemas.openxmlformats.org/officeDocument/2006/relationships/theme" Target="theme/theme1.xml"/><Relationship Id="rId7"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12"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17"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5"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3"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8"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6"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 Type="http://schemas.microsoft.com/office/2007/relationships/stylesWithEffects" Target="stylesWithEffects.xml"/><Relationship Id="rId16"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0"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9"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1"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11"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4"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2"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7"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0"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5"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53"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5"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15"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3"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8"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6"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9"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10"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19"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1"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4"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52"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 Type="http://schemas.openxmlformats.org/officeDocument/2006/relationships/webSettings" Target="webSettings.xml"/><Relationship Id="rId9"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14"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2"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27"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0"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5"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43" Type="http://schemas.openxmlformats.org/officeDocument/2006/relationships/hyperlink" Target="https://fopdo.ru/rekomendaczii-po-formirovaniyu-infrastruktury/" TargetMode="External"/><Relationship Id="rId48"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8"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51" Type="http://schemas.openxmlformats.org/officeDocument/2006/relationships/hyperlink" Target="https://fopdo.ru/metodicheskie-rekomendaczii-po-planirovaniyu-i-realizaczii-obrazovatelnoj-deyatelnosti-doo-v-sootvetstvii-s-federalnoj-obrazovatelnoj-programmoj-doshkolnogo-obrazovaniya/?ysclid=lm4lfrql2a42377784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15715</Words>
  <Characters>89577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cp:keywords/>
  <dc:description/>
  <cp:lastModifiedBy>UserNK</cp:lastModifiedBy>
  <cp:revision>4</cp:revision>
  <dcterms:created xsi:type="dcterms:W3CDTF">2023-09-04T08:03:00Z</dcterms:created>
  <dcterms:modified xsi:type="dcterms:W3CDTF">2023-09-04T08:37:00Z</dcterms:modified>
</cp:coreProperties>
</file>